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CBC" w:rsidRPr="00C6562F" w:rsidRDefault="00F437FB" w:rsidP="003D549E">
      <w:pPr>
        <w:tabs>
          <w:tab w:val="center" w:pos="2552"/>
          <w:tab w:val="center" w:pos="7513"/>
        </w:tabs>
        <w:spacing w:after="0" w:line="240" w:lineRule="auto"/>
        <w:rPr>
          <w:rFonts w:cs="Times New Roman"/>
          <w:sz w:val="22"/>
        </w:rPr>
      </w:pPr>
      <w:r>
        <w:rPr>
          <w:rFonts w:cs="Times New Roman"/>
          <w:b/>
          <w:sz w:val="22"/>
        </w:rPr>
        <w:tab/>
      </w:r>
      <w:r w:rsidR="00742D91" w:rsidRPr="00C6562F">
        <w:rPr>
          <w:rFonts w:cs="Times New Roman"/>
          <w:b/>
          <w:sz w:val="22"/>
        </w:rPr>
        <w:t>TRƯỜNG CAO ĐẲNG KỸ THUẬT CAO THẮNG</w:t>
      </w:r>
      <w:r w:rsidR="005B3CDB">
        <w:rPr>
          <w:rFonts w:cs="Times New Roman"/>
          <w:sz w:val="22"/>
        </w:rPr>
        <w:tab/>
      </w:r>
      <w:r w:rsidR="00C6562F" w:rsidRPr="00BC341C">
        <w:rPr>
          <w:rFonts w:cs="Times New Roman"/>
          <w:b/>
          <w:sz w:val="22"/>
        </w:rPr>
        <w:t>CỘNG HÒA XÃ HỘI CHỦ NGHĨA VIỆT NAM</w:t>
      </w:r>
    </w:p>
    <w:p w:rsidR="00823CBC" w:rsidRPr="00C6562F" w:rsidRDefault="00823CBC" w:rsidP="003D549E">
      <w:pPr>
        <w:tabs>
          <w:tab w:val="center" w:pos="2552"/>
          <w:tab w:val="center" w:pos="7513"/>
        </w:tabs>
        <w:spacing w:after="0" w:line="240" w:lineRule="auto"/>
        <w:rPr>
          <w:rFonts w:cs="Times New Roman"/>
          <w:b/>
          <w:sz w:val="22"/>
        </w:rPr>
      </w:pPr>
      <w:r w:rsidRPr="00C6562F">
        <w:rPr>
          <w:rFonts w:cs="Times New Roman"/>
          <w:sz w:val="22"/>
        </w:rPr>
        <w:tab/>
      </w:r>
      <w:r w:rsidRPr="00C6562F">
        <w:rPr>
          <w:rFonts w:cs="Times New Roman"/>
          <w:b/>
          <w:sz w:val="22"/>
        </w:rPr>
        <w:t>BCH</w:t>
      </w:r>
      <w:r w:rsidR="002E5095" w:rsidRPr="00C6562F">
        <w:rPr>
          <w:rFonts w:cs="Times New Roman"/>
          <w:b/>
          <w:sz w:val="22"/>
        </w:rPr>
        <w:t>.</w:t>
      </w:r>
      <w:r w:rsidRPr="00C6562F">
        <w:rPr>
          <w:rFonts w:cs="Times New Roman"/>
          <w:b/>
          <w:sz w:val="22"/>
        </w:rPr>
        <w:t xml:space="preserve"> ĐOÀN </w:t>
      </w:r>
      <w:r w:rsidR="004A6460" w:rsidRPr="00C6562F">
        <w:rPr>
          <w:rFonts w:cs="Times New Roman"/>
          <w:b/>
          <w:sz w:val="22"/>
        </w:rPr>
        <w:t>THANH NIÊN – HỘI SINH VIÊN</w:t>
      </w:r>
      <w:r w:rsidR="005B3CDB">
        <w:rPr>
          <w:rFonts w:cs="Times New Roman"/>
          <w:b/>
          <w:sz w:val="22"/>
        </w:rPr>
        <w:tab/>
      </w:r>
      <w:r w:rsidR="005B3CDB" w:rsidRPr="005B3CDB">
        <w:rPr>
          <w:rFonts w:cs="Times New Roman"/>
          <w:b/>
          <w:sz w:val="22"/>
          <w:u w:val="single"/>
        </w:rPr>
        <w:t>Độc lập – Tự do – Hạnh phúc</w:t>
      </w:r>
    </w:p>
    <w:p w:rsidR="00823CBC" w:rsidRPr="008D40CE" w:rsidRDefault="00823CBC" w:rsidP="00D15F98">
      <w:pPr>
        <w:tabs>
          <w:tab w:val="center" w:pos="2552"/>
          <w:tab w:val="center" w:pos="7290"/>
        </w:tabs>
        <w:spacing w:after="0" w:line="240" w:lineRule="auto"/>
        <w:rPr>
          <w:rFonts w:cs="Times New Roman"/>
          <w:b/>
          <w:sz w:val="26"/>
          <w:szCs w:val="26"/>
        </w:rPr>
      </w:pPr>
      <w:r w:rsidRPr="00742D91">
        <w:rPr>
          <w:rFonts w:cs="Times New Roman"/>
          <w:sz w:val="26"/>
          <w:szCs w:val="26"/>
        </w:rPr>
        <w:tab/>
      </w:r>
      <w:r w:rsidRPr="008D40CE">
        <w:rPr>
          <w:rFonts w:cs="Times New Roman"/>
          <w:b/>
          <w:sz w:val="26"/>
          <w:szCs w:val="26"/>
        </w:rPr>
        <w:t>***</w:t>
      </w:r>
    </w:p>
    <w:p w:rsidR="008925DB" w:rsidRPr="000D762F" w:rsidRDefault="00823CBC" w:rsidP="00D15F98">
      <w:pPr>
        <w:tabs>
          <w:tab w:val="center" w:pos="2552"/>
          <w:tab w:val="center" w:pos="7290"/>
        </w:tabs>
        <w:spacing w:after="0" w:line="240" w:lineRule="auto"/>
        <w:rPr>
          <w:rFonts w:cs="Times New Roman"/>
          <w:sz w:val="26"/>
          <w:szCs w:val="26"/>
        </w:rPr>
      </w:pPr>
      <w:r w:rsidRPr="008D40CE">
        <w:rPr>
          <w:rFonts w:cs="Times New Roman"/>
          <w:b/>
          <w:sz w:val="26"/>
          <w:szCs w:val="26"/>
        </w:rPr>
        <w:tab/>
      </w:r>
      <w:r w:rsidRPr="000D762F">
        <w:rPr>
          <w:rFonts w:cs="Times New Roman"/>
          <w:sz w:val="26"/>
          <w:szCs w:val="26"/>
        </w:rPr>
        <w:t>Số</w:t>
      </w:r>
      <w:r w:rsidR="00AF696C">
        <w:rPr>
          <w:rFonts w:cs="Times New Roman"/>
          <w:sz w:val="26"/>
          <w:szCs w:val="26"/>
        </w:rPr>
        <w:t>: ……</w:t>
      </w:r>
      <w:r w:rsidRPr="000D762F">
        <w:rPr>
          <w:rFonts w:cs="Times New Roman"/>
          <w:sz w:val="26"/>
          <w:szCs w:val="26"/>
        </w:rPr>
        <w:t>/ TB – ĐTN</w:t>
      </w:r>
      <w:r w:rsidR="00F61681">
        <w:rPr>
          <w:rFonts w:cs="Times New Roman"/>
          <w:sz w:val="26"/>
          <w:szCs w:val="26"/>
        </w:rPr>
        <w:t>_HSV</w:t>
      </w:r>
      <w:r w:rsidRPr="000D762F">
        <w:rPr>
          <w:rFonts w:cs="Times New Roman"/>
          <w:sz w:val="26"/>
          <w:szCs w:val="26"/>
        </w:rPr>
        <w:tab/>
      </w:r>
    </w:p>
    <w:p w:rsidR="00823CBC" w:rsidRPr="005E4E9C" w:rsidRDefault="00823CBC" w:rsidP="008925DB">
      <w:pPr>
        <w:tabs>
          <w:tab w:val="center" w:pos="2340"/>
          <w:tab w:val="right" w:pos="9450"/>
        </w:tabs>
        <w:spacing w:before="40" w:after="40" w:line="240" w:lineRule="auto"/>
        <w:jc w:val="right"/>
        <w:rPr>
          <w:rFonts w:cs="Times New Roman"/>
          <w:i/>
          <w:sz w:val="26"/>
          <w:szCs w:val="26"/>
        </w:rPr>
      </w:pPr>
      <w:r w:rsidRPr="005E4E9C">
        <w:rPr>
          <w:rFonts w:cs="Times New Roman"/>
          <w:i/>
          <w:sz w:val="26"/>
          <w:szCs w:val="26"/>
        </w:rPr>
        <w:t>TP. Hồ</w:t>
      </w:r>
      <w:r w:rsidR="00D443B9" w:rsidRPr="005E4E9C">
        <w:rPr>
          <w:rFonts w:cs="Times New Roman"/>
          <w:i/>
          <w:sz w:val="26"/>
          <w:szCs w:val="26"/>
        </w:rPr>
        <w:t xml:space="preserve"> Chí Minh, ngày </w:t>
      </w:r>
      <w:r w:rsidR="00F445A4" w:rsidRPr="005E4E9C">
        <w:rPr>
          <w:rFonts w:cs="Times New Roman"/>
          <w:i/>
          <w:sz w:val="26"/>
          <w:szCs w:val="26"/>
        </w:rPr>
        <w:t>0</w:t>
      </w:r>
      <w:r w:rsidR="0057090E">
        <w:rPr>
          <w:rFonts w:cs="Times New Roman"/>
          <w:i/>
          <w:sz w:val="26"/>
          <w:szCs w:val="26"/>
        </w:rPr>
        <w:t>7</w:t>
      </w:r>
      <w:r w:rsidR="00F445A4" w:rsidRPr="005E4E9C">
        <w:rPr>
          <w:rFonts w:cs="Times New Roman"/>
          <w:i/>
          <w:sz w:val="26"/>
          <w:szCs w:val="26"/>
        </w:rPr>
        <w:t xml:space="preserve"> tháng 12</w:t>
      </w:r>
      <w:r w:rsidRPr="005E4E9C">
        <w:rPr>
          <w:rFonts w:cs="Times New Roman"/>
          <w:i/>
          <w:sz w:val="26"/>
          <w:szCs w:val="26"/>
        </w:rPr>
        <w:t xml:space="preserve"> năm 2015</w:t>
      </w:r>
    </w:p>
    <w:p w:rsidR="00823CBC" w:rsidRPr="005E4E9C" w:rsidRDefault="00823CBC" w:rsidP="00D96C61">
      <w:pPr>
        <w:tabs>
          <w:tab w:val="center" w:pos="2340"/>
          <w:tab w:val="right" w:pos="9450"/>
        </w:tabs>
        <w:spacing w:before="120" w:after="60" w:line="240" w:lineRule="auto"/>
        <w:jc w:val="center"/>
        <w:rPr>
          <w:rFonts w:cs="Times New Roman"/>
          <w:b/>
          <w:sz w:val="32"/>
        </w:rPr>
      </w:pPr>
      <w:r w:rsidRPr="005E4E9C">
        <w:rPr>
          <w:rFonts w:cs="Times New Roman"/>
          <w:b/>
          <w:sz w:val="32"/>
        </w:rPr>
        <w:t>THÔNG BÁO</w:t>
      </w:r>
    </w:p>
    <w:p w:rsidR="003B7248" w:rsidRPr="005E4E9C" w:rsidRDefault="003B7248" w:rsidP="00AA6685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 w:rsidRPr="005E4E9C">
        <w:rPr>
          <w:rFonts w:cs="Times New Roman"/>
          <w:b/>
          <w:sz w:val="26"/>
          <w:szCs w:val="26"/>
        </w:rPr>
        <w:t>Về việ</w:t>
      </w:r>
      <w:r w:rsidR="00EE5A1E">
        <w:rPr>
          <w:rFonts w:cs="Times New Roman"/>
          <w:b/>
          <w:sz w:val="26"/>
          <w:szCs w:val="26"/>
        </w:rPr>
        <w:t>c thu Đoàn phí Đ</w:t>
      </w:r>
      <w:r w:rsidRPr="005E4E9C">
        <w:rPr>
          <w:rFonts w:cs="Times New Roman"/>
          <w:b/>
          <w:sz w:val="26"/>
          <w:szCs w:val="26"/>
        </w:rPr>
        <w:t>oàn viên</w:t>
      </w:r>
      <w:r w:rsidR="005D3A3D">
        <w:rPr>
          <w:rFonts w:cs="Times New Roman"/>
          <w:b/>
          <w:sz w:val="26"/>
          <w:szCs w:val="26"/>
        </w:rPr>
        <w:t xml:space="preserve"> Đoàn thanh niên</w:t>
      </w:r>
      <w:r w:rsidR="00A36CDB">
        <w:rPr>
          <w:rFonts w:cs="Times New Roman"/>
          <w:b/>
          <w:sz w:val="26"/>
          <w:szCs w:val="26"/>
        </w:rPr>
        <w:t>, Hội phí Hộ</w:t>
      </w:r>
      <w:r w:rsidR="006D45B4">
        <w:rPr>
          <w:rFonts w:cs="Times New Roman"/>
          <w:b/>
          <w:sz w:val="26"/>
          <w:szCs w:val="26"/>
        </w:rPr>
        <w:t>i</w:t>
      </w:r>
      <w:r w:rsidR="00A36CDB">
        <w:rPr>
          <w:rFonts w:cs="Times New Roman"/>
          <w:b/>
          <w:sz w:val="26"/>
          <w:szCs w:val="26"/>
        </w:rPr>
        <w:t xml:space="preserve"> viên</w:t>
      </w:r>
      <w:r w:rsidR="005D3A3D">
        <w:rPr>
          <w:rFonts w:cs="Times New Roman"/>
          <w:b/>
          <w:sz w:val="26"/>
          <w:szCs w:val="26"/>
        </w:rPr>
        <w:t xml:space="preserve"> Hội Sinh viên</w:t>
      </w:r>
      <w:r w:rsidRPr="005E4E9C">
        <w:rPr>
          <w:rFonts w:cs="Times New Roman"/>
          <w:b/>
          <w:sz w:val="26"/>
          <w:szCs w:val="26"/>
        </w:rPr>
        <w:br/>
        <w:t xml:space="preserve">Năm </w:t>
      </w:r>
      <w:proofErr w:type="gramStart"/>
      <w:r w:rsidRPr="005E4E9C">
        <w:rPr>
          <w:rFonts w:cs="Times New Roman"/>
          <w:b/>
          <w:sz w:val="26"/>
          <w:szCs w:val="26"/>
        </w:rPr>
        <w:t>học  201</w:t>
      </w:r>
      <w:r w:rsidR="004E5661" w:rsidRPr="005E4E9C">
        <w:rPr>
          <w:rFonts w:cs="Times New Roman"/>
          <w:b/>
          <w:sz w:val="26"/>
          <w:szCs w:val="26"/>
        </w:rPr>
        <w:t>5</w:t>
      </w:r>
      <w:proofErr w:type="gramEnd"/>
      <w:r w:rsidRPr="005E4E9C">
        <w:rPr>
          <w:rFonts w:cs="Times New Roman"/>
          <w:b/>
          <w:sz w:val="26"/>
          <w:szCs w:val="26"/>
        </w:rPr>
        <w:t xml:space="preserve"> - 201</w:t>
      </w:r>
      <w:r w:rsidR="004E5661" w:rsidRPr="005E4E9C">
        <w:rPr>
          <w:rFonts w:cs="Times New Roman"/>
          <w:b/>
          <w:sz w:val="26"/>
          <w:szCs w:val="26"/>
        </w:rPr>
        <w:t>6</w:t>
      </w:r>
    </w:p>
    <w:p w:rsidR="003B7248" w:rsidRPr="00A96FA3" w:rsidRDefault="003B7248" w:rsidP="00981610">
      <w:pPr>
        <w:pStyle w:val="BodyTextIndent"/>
        <w:spacing w:before="120"/>
        <w:ind w:firstLine="709"/>
        <w:rPr>
          <w:rFonts w:ascii="Times New Roman" w:hAnsi="Times New Roman"/>
          <w:szCs w:val="26"/>
        </w:rPr>
      </w:pPr>
      <w:r w:rsidRPr="00A96FA3">
        <w:rPr>
          <w:rFonts w:ascii="Times New Roman" w:hAnsi="Times New Roman"/>
          <w:szCs w:val="26"/>
        </w:rPr>
        <w:t>Căn cứ Nghị quyết số 07-NQ/TWĐTN ngày 25 tháng 11 năm 2010 của Ban Thường vụ Trung ương Đoàn về việc thay đổi mức đóng đoàn phí;</w:t>
      </w:r>
    </w:p>
    <w:p w:rsidR="003B7248" w:rsidRDefault="003B7248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A96FA3">
        <w:rPr>
          <w:rFonts w:ascii="Times New Roman" w:hAnsi="Times New Roman"/>
          <w:szCs w:val="26"/>
        </w:rPr>
        <w:t>Căn cứ Thông báo 567/TB-ĐTN ngày 07/12/2010 của Ban Thường vụ Thành đoàn TP.HCM về việc thay đổi mức đóng đoàn phí;</w:t>
      </w:r>
    </w:p>
    <w:p w:rsidR="003B203C" w:rsidRDefault="003B203C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A96FA3">
        <w:rPr>
          <w:rFonts w:ascii="Times New Roman" w:hAnsi="Times New Roman"/>
          <w:szCs w:val="26"/>
        </w:rPr>
        <w:t xml:space="preserve">Căn cứ </w:t>
      </w:r>
      <w:r w:rsidR="00EB2F5B">
        <w:rPr>
          <w:rFonts w:ascii="Times New Roman" w:hAnsi="Times New Roman"/>
          <w:szCs w:val="26"/>
        </w:rPr>
        <w:t xml:space="preserve">Điều lệ của Hội Sinh Viên Việt Nam (Sửa đổi, bổ sung). Phê duyệt kèm </w:t>
      </w:r>
      <w:proofErr w:type="gramStart"/>
      <w:r w:rsidR="00EB2F5B">
        <w:rPr>
          <w:rFonts w:ascii="Times New Roman" w:hAnsi="Times New Roman"/>
          <w:szCs w:val="26"/>
        </w:rPr>
        <w:t>theo</w:t>
      </w:r>
      <w:proofErr w:type="gramEnd"/>
      <w:r w:rsidR="00EB2F5B">
        <w:rPr>
          <w:rFonts w:ascii="Times New Roman" w:hAnsi="Times New Roman"/>
          <w:szCs w:val="26"/>
        </w:rPr>
        <w:t xml:space="preserve"> </w:t>
      </w:r>
      <w:r w:rsidR="008563EE">
        <w:rPr>
          <w:rFonts w:ascii="Times New Roman" w:hAnsi="Times New Roman"/>
          <w:szCs w:val="26"/>
        </w:rPr>
        <w:t>Quyết định số</w:t>
      </w:r>
      <w:r w:rsidRPr="00A96FA3">
        <w:rPr>
          <w:rFonts w:ascii="Times New Roman" w:hAnsi="Times New Roman"/>
          <w:szCs w:val="26"/>
        </w:rPr>
        <w:t xml:space="preserve"> </w:t>
      </w:r>
      <w:r w:rsidR="008563EE">
        <w:rPr>
          <w:rFonts w:ascii="Times New Roman" w:hAnsi="Times New Roman"/>
          <w:szCs w:val="26"/>
        </w:rPr>
        <w:t>1739</w:t>
      </w:r>
      <w:r w:rsidRPr="00A96FA3">
        <w:rPr>
          <w:rFonts w:ascii="Times New Roman" w:hAnsi="Times New Roman"/>
          <w:szCs w:val="26"/>
        </w:rPr>
        <w:t>/</w:t>
      </w:r>
      <w:r w:rsidR="008563EE">
        <w:rPr>
          <w:rFonts w:ascii="Times New Roman" w:hAnsi="Times New Roman"/>
          <w:szCs w:val="26"/>
        </w:rPr>
        <w:t>QĐ-BNV</w:t>
      </w:r>
      <w:r w:rsidRPr="00A96FA3">
        <w:rPr>
          <w:rFonts w:ascii="Times New Roman" w:hAnsi="Times New Roman"/>
          <w:szCs w:val="26"/>
        </w:rPr>
        <w:t xml:space="preserve"> ngày </w:t>
      </w:r>
      <w:r w:rsidR="008563EE">
        <w:rPr>
          <w:rFonts w:ascii="Times New Roman" w:hAnsi="Times New Roman"/>
          <w:szCs w:val="26"/>
        </w:rPr>
        <w:t>25</w:t>
      </w:r>
      <w:r w:rsidRPr="00A96FA3">
        <w:rPr>
          <w:rFonts w:ascii="Times New Roman" w:hAnsi="Times New Roman"/>
          <w:szCs w:val="26"/>
        </w:rPr>
        <w:t>/12/20</w:t>
      </w:r>
      <w:r w:rsidR="008563EE">
        <w:rPr>
          <w:rFonts w:ascii="Times New Roman" w:hAnsi="Times New Roman"/>
          <w:szCs w:val="26"/>
        </w:rPr>
        <w:t>09</w:t>
      </w:r>
      <w:r w:rsidRPr="00A96FA3">
        <w:rPr>
          <w:rFonts w:ascii="Times New Roman" w:hAnsi="Times New Roman"/>
          <w:szCs w:val="26"/>
        </w:rPr>
        <w:t xml:space="preserve"> của B</w:t>
      </w:r>
      <w:r w:rsidR="008563EE">
        <w:rPr>
          <w:rFonts w:ascii="Times New Roman" w:hAnsi="Times New Roman"/>
          <w:szCs w:val="26"/>
        </w:rPr>
        <w:t>ộ trưởng Bộ Nội vụ</w:t>
      </w:r>
      <w:r w:rsidRPr="00A96FA3">
        <w:rPr>
          <w:rFonts w:ascii="Times New Roman" w:hAnsi="Times New Roman"/>
          <w:szCs w:val="26"/>
        </w:rPr>
        <w:t>;</w:t>
      </w:r>
    </w:p>
    <w:p w:rsidR="003B7248" w:rsidRPr="00A96FA3" w:rsidRDefault="003B7248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A96FA3">
        <w:rPr>
          <w:rFonts w:ascii="Times New Roman" w:hAnsi="Times New Roman"/>
          <w:szCs w:val="26"/>
        </w:rPr>
        <w:t>Ban Thường vụ Đoàn trường</w:t>
      </w:r>
      <w:r w:rsidR="00420D76">
        <w:rPr>
          <w:rFonts w:ascii="Times New Roman" w:hAnsi="Times New Roman"/>
          <w:szCs w:val="26"/>
        </w:rPr>
        <w:t>, Ban Thư ký Hội Sinh viên trường</w:t>
      </w:r>
      <w:r w:rsidRPr="00A96FA3">
        <w:rPr>
          <w:rFonts w:ascii="Times New Roman" w:hAnsi="Times New Roman"/>
          <w:szCs w:val="26"/>
        </w:rPr>
        <w:t xml:space="preserve"> ban hành hướng dẫn đến các cơ sở đoàn</w:t>
      </w:r>
      <w:r w:rsidR="006D0EEC">
        <w:rPr>
          <w:rFonts w:ascii="Times New Roman" w:hAnsi="Times New Roman"/>
          <w:szCs w:val="26"/>
        </w:rPr>
        <w:t>, hội</w:t>
      </w:r>
      <w:r w:rsidRPr="00A96FA3">
        <w:rPr>
          <w:rFonts w:ascii="Times New Roman" w:hAnsi="Times New Roman"/>
          <w:szCs w:val="26"/>
        </w:rPr>
        <w:t xml:space="preserve"> về việc </w:t>
      </w:r>
      <w:proofErr w:type="gramStart"/>
      <w:r w:rsidRPr="00A96FA3">
        <w:rPr>
          <w:rFonts w:ascii="Times New Roman" w:hAnsi="Times New Roman"/>
          <w:szCs w:val="26"/>
        </w:rPr>
        <w:t>thu</w:t>
      </w:r>
      <w:proofErr w:type="gramEnd"/>
      <w:r w:rsidRPr="00A96FA3">
        <w:rPr>
          <w:rFonts w:ascii="Times New Roman" w:hAnsi="Times New Roman"/>
          <w:szCs w:val="26"/>
        </w:rPr>
        <w:t xml:space="preserve"> đoàn phí</w:t>
      </w:r>
      <w:r w:rsidR="006D0EEC">
        <w:rPr>
          <w:rFonts w:ascii="Times New Roman" w:hAnsi="Times New Roman"/>
          <w:szCs w:val="26"/>
        </w:rPr>
        <w:t>, hội phí</w:t>
      </w:r>
      <w:r w:rsidRPr="00A96FA3">
        <w:rPr>
          <w:rFonts w:ascii="Times New Roman" w:hAnsi="Times New Roman"/>
          <w:szCs w:val="26"/>
        </w:rPr>
        <w:t xml:space="preserve"> trong đoàn viên</w:t>
      </w:r>
      <w:r w:rsidR="006D0EEC">
        <w:rPr>
          <w:rFonts w:ascii="Times New Roman" w:hAnsi="Times New Roman"/>
          <w:szCs w:val="26"/>
        </w:rPr>
        <w:t>, hội viên</w:t>
      </w:r>
      <w:r w:rsidRPr="00A96FA3">
        <w:rPr>
          <w:rFonts w:ascii="Times New Roman" w:hAnsi="Times New Roman"/>
          <w:szCs w:val="26"/>
        </w:rPr>
        <w:t xml:space="preserve"> như sau:</w:t>
      </w:r>
    </w:p>
    <w:p w:rsidR="00421978" w:rsidRDefault="00421978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I. ĐOÀN PHÍ</w:t>
      </w:r>
    </w:p>
    <w:p w:rsidR="00463672" w:rsidRPr="00463672" w:rsidRDefault="006E0A1E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 w:rsidRPr="007A7408">
        <w:rPr>
          <w:rFonts w:ascii="Times New Roman" w:hAnsi="Times New Roman"/>
          <w:b/>
          <w:szCs w:val="26"/>
        </w:rPr>
        <w:t>1.</w:t>
      </w:r>
      <w:r w:rsidR="003F1C61" w:rsidRPr="007A7408">
        <w:rPr>
          <w:rFonts w:ascii="Times New Roman" w:hAnsi="Times New Roman"/>
          <w:b/>
          <w:szCs w:val="26"/>
        </w:rPr>
        <w:t xml:space="preserve"> </w:t>
      </w:r>
      <w:r w:rsidR="00463672" w:rsidRPr="007A7408">
        <w:rPr>
          <w:rFonts w:ascii="Times New Roman" w:hAnsi="Times New Roman"/>
          <w:b/>
          <w:szCs w:val="26"/>
        </w:rPr>
        <w:t>Đối tượng đóng đoàn phí:</w:t>
      </w:r>
    </w:p>
    <w:p w:rsidR="00463672" w:rsidRPr="00463672" w:rsidRDefault="00463672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463672">
        <w:rPr>
          <w:rFonts w:ascii="Times New Roman" w:hAnsi="Times New Roman"/>
          <w:szCs w:val="26"/>
        </w:rPr>
        <w:t>Tất cả đoàn viên là giảng viên, cán b</w:t>
      </w:r>
      <w:r w:rsidR="00014026" w:rsidRPr="007A7408">
        <w:rPr>
          <w:rFonts w:ascii="Times New Roman" w:hAnsi="Times New Roman"/>
          <w:szCs w:val="26"/>
        </w:rPr>
        <w:t>ộ công chức và Học sinh, sinh viên</w:t>
      </w:r>
      <w:r w:rsidRPr="00463672">
        <w:rPr>
          <w:rFonts w:ascii="Times New Roman" w:hAnsi="Times New Roman"/>
          <w:szCs w:val="26"/>
        </w:rPr>
        <w:t xml:space="preserve"> đang học tập và công tác tại trường do Đoàn trường quản lý.</w:t>
      </w:r>
    </w:p>
    <w:p w:rsidR="009E5CCD" w:rsidRPr="009E5CCD" w:rsidRDefault="005E4E9C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 w:rsidRPr="007A7408">
        <w:rPr>
          <w:rFonts w:ascii="Times New Roman" w:hAnsi="Times New Roman"/>
          <w:b/>
          <w:bCs/>
          <w:color w:val="000000"/>
          <w:szCs w:val="26"/>
        </w:rPr>
        <w:t xml:space="preserve">2. </w:t>
      </w:r>
      <w:r w:rsidR="009E5CCD" w:rsidRPr="007A7408">
        <w:rPr>
          <w:rFonts w:ascii="Times New Roman" w:hAnsi="Times New Roman"/>
          <w:b/>
          <w:szCs w:val="26"/>
        </w:rPr>
        <w:t>Mức đóng đoàn phí:</w:t>
      </w:r>
    </w:p>
    <w:p w:rsidR="002E54C6" w:rsidRPr="007A7408" w:rsidRDefault="004A0722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</w:t>
      </w:r>
      <w:r w:rsidR="009E5CCD" w:rsidRPr="007A7408">
        <w:rPr>
          <w:rFonts w:ascii="Times New Roman" w:hAnsi="Times New Roman"/>
          <w:b/>
          <w:szCs w:val="26"/>
        </w:rPr>
        <w:t>1. Đối với đoàn viên là giảng viên, cán bộ công chức:</w:t>
      </w:r>
    </w:p>
    <w:p w:rsidR="009E5CCD" w:rsidRPr="009E5CCD" w:rsidRDefault="009E5CCD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9E5CCD">
        <w:rPr>
          <w:rFonts w:ascii="Times New Roman" w:hAnsi="Times New Roman"/>
          <w:szCs w:val="26"/>
        </w:rPr>
        <w:t xml:space="preserve">- Đoàn phí đoàn viên phải nộp </w:t>
      </w:r>
      <w:proofErr w:type="gramStart"/>
      <w:r w:rsidRPr="009E5CCD">
        <w:rPr>
          <w:rFonts w:ascii="Times New Roman" w:hAnsi="Times New Roman"/>
          <w:szCs w:val="26"/>
        </w:rPr>
        <w:t>theo</w:t>
      </w:r>
      <w:proofErr w:type="gramEnd"/>
      <w:r w:rsidRPr="009E5CCD">
        <w:rPr>
          <w:rFonts w:ascii="Times New Roman" w:hAnsi="Times New Roman"/>
          <w:szCs w:val="26"/>
        </w:rPr>
        <w:t xml:space="preserve"> quy định mới là:</w:t>
      </w:r>
      <w:r w:rsidR="00FD3473">
        <w:rPr>
          <w:rFonts w:ascii="Times New Roman" w:hAnsi="Times New Roman"/>
          <w:szCs w:val="26"/>
        </w:rPr>
        <w:t> 5.</w:t>
      </w:r>
      <w:r w:rsidRPr="007A7408">
        <w:rPr>
          <w:rFonts w:ascii="Times New Roman" w:hAnsi="Times New Roman"/>
          <w:szCs w:val="26"/>
        </w:rPr>
        <w:t>000 đồng/tháng</w:t>
      </w:r>
      <w:r w:rsidRPr="009E5CCD">
        <w:rPr>
          <w:rFonts w:ascii="Times New Roman" w:hAnsi="Times New Roman"/>
          <w:szCs w:val="26"/>
        </w:rPr>
        <w:t>.</w:t>
      </w:r>
    </w:p>
    <w:p w:rsidR="009E5CCD" w:rsidRPr="009E5CCD" w:rsidRDefault="009E5CCD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9E5CCD">
        <w:rPr>
          <w:rFonts w:ascii="Times New Roman" w:hAnsi="Times New Roman"/>
          <w:szCs w:val="26"/>
        </w:rPr>
        <w:t xml:space="preserve">- Tổng đoàn phí mỗi đoàn viên phải nộp trong </w:t>
      </w:r>
      <w:r w:rsidR="00FD3473">
        <w:rPr>
          <w:rFonts w:ascii="Times New Roman" w:hAnsi="Times New Roman"/>
          <w:szCs w:val="26"/>
        </w:rPr>
        <w:t>một năm là: 5.</w:t>
      </w:r>
      <w:r w:rsidRPr="009E5CCD">
        <w:rPr>
          <w:rFonts w:ascii="Times New Roman" w:hAnsi="Times New Roman"/>
          <w:szCs w:val="26"/>
        </w:rPr>
        <w:t>000 đ x 12 tháng</w:t>
      </w:r>
      <w:proofErr w:type="gramStart"/>
      <w:r w:rsidRPr="009E5CCD">
        <w:rPr>
          <w:rFonts w:ascii="Times New Roman" w:hAnsi="Times New Roman"/>
          <w:szCs w:val="26"/>
        </w:rPr>
        <w:t>  =</w:t>
      </w:r>
      <w:proofErr w:type="gramEnd"/>
      <w:r w:rsidRPr="007A7408">
        <w:rPr>
          <w:rFonts w:ascii="Times New Roman" w:hAnsi="Times New Roman"/>
          <w:szCs w:val="26"/>
        </w:rPr>
        <w:t> </w:t>
      </w:r>
      <w:r w:rsidR="00FD3473">
        <w:rPr>
          <w:rFonts w:ascii="Times New Roman" w:hAnsi="Times New Roman"/>
          <w:szCs w:val="26"/>
        </w:rPr>
        <w:t>60.</w:t>
      </w:r>
      <w:r w:rsidR="00453BE0">
        <w:rPr>
          <w:rFonts w:ascii="Times New Roman" w:hAnsi="Times New Roman"/>
          <w:szCs w:val="26"/>
        </w:rPr>
        <w:t>000 đồng</w:t>
      </w:r>
      <w:r w:rsidRPr="009E5CCD">
        <w:rPr>
          <w:rFonts w:ascii="Times New Roman" w:hAnsi="Times New Roman"/>
          <w:szCs w:val="26"/>
        </w:rPr>
        <w:t>.</w:t>
      </w:r>
      <w:r w:rsidRPr="007A7408">
        <w:rPr>
          <w:rFonts w:ascii="Times New Roman" w:hAnsi="Times New Roman"/>
          <w:szCs w:val="26"/>
        </w:rPr>
        <w:t> </w:t>
      </w:r>
      <w:r w:rsidRPr="009E5CCD">
        <w:rPr>
          <w:rFonts w:ascii="Times New Roman" w:hAnsi="Times New Roman"/>
          <w:szCs w:val="26"/>
        </w:rPr>
        <w:t>Trong đó:</w:t>
      </w:r>
    </w:p>
    <w:p w:rsidR="009E5CCD" w:rsidRPr="009E5CCD" w:rsidRDefault="009E5CCD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9E5CCD">
        <w:rPr>
          <w:rFonts w:ascii="Times New Roman" w:hAnsi="Times New Roman"/>
          <w:szCs w:val="26"/>
        </w:rPr>
        <w:t xml:space="preserve">+ Chi đoàn </w:t>
      </w:r>
      <w:r w:rsidR="00E47C16" w:rsidRPr="007A7408">
        <w:rPr>
          <w:rFonts w:ascii="Times New Roman" w:hAnsi="Times New Roman"/>
          <w:szCs w:val="26"/>
        </w:rPr>
        <w:t xml:space="preserve">Khoa </w:t>
      </w:r>
      <w:r w:rsidRPr="009E5CCD">
        <w:rPr>
          <w:rFonts w:ascii="Times New Roman" w:hAnsi="Times New Roman"/>
          <w:szCs w:val="26"/>
        </w:rPr>
        <w:t>giữ lại hoạt động: 2/3 x</w:t>
      </w:r>
      <w:r w:rsidRPr="007A7408">
        <w:rPr>
          <w:rFonts w:ascii="Times New Roman" w:hAnsi="Times New Roman"/>
          <w:szCs w:val="26"/>
        </w:rPr>
        <w:t> </w:t>
      </w:r>
      <w:r w:rsidR="00453BE0">
        <w:rPr>
          <w:rFonts w:ascii="Times New Roman" w:hAnsi="Times New Roman"/>
          <w:szCs w:val="26"/>
        </w:rPr>
        <w:t>60.000</w:t>
      </w:r>
      <w:r w:rsidR="00FD3473">
        <w:rPr>
          <w:rFonts w:ascii="Times New Roman" w:hAnsi="Times New Roman"/>
          <w:szCs w:val="26"/>
        </w:rPr>
        <w:t xml:space="preserve"> = 40.</w:t>
      </w:r>
      <w:r w:rsidR="001C1511" w:rsidRPr="007A7408">
        <w:rPr>
          <w:rFonts w:ascii="Times New Roman" w:hAnsi="Times New Roman"/>
          <w:szCs w:val="26"/>
        </w:rPr>
        <w:t>000 đồng /</w:t>
      </w:r>
      <w:proofErr w:type="spellStart"/>
      <w:r w:rsidR="001C1511" w:rsidRPr="007A7408">
        <w:rPr>
          <w:rFonts w:ascii="Times New Roman" w:hAnsi="Times New Roman"/>
          <w:szCs w:val="26"/>
        </w:rPr>
        <w:t>đv</w:t>
      </w:r>
      <w:proofErr w:type="spellEnd"/>
    </w:p>
    <w:p w:rsidR="009E5CCD" w:rsidRPr="009E5CCD" w:rsidRDefault="0046658C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+ Chi đoàn nộp cho Đ</w:t>
      </w:r>
      <w:r w:rsidR="009E5CCD" w:rsidRPr="009E5CCD">
        <w:rPr>
          <w:rFonts w:ascii="Times New Roman" w:hAnsi="Times New Roman"/>
          <w:szCs w:val="26"/>
        </w:rPr>
        <w:t xml:space="preserve">oàn </w:t>
      </w:r>
      <w:r w:rsidR="00E47C16" w:rsidRPr="007A7408">
        <w:rPr>
          <w:rFonts w:ascii="Times New Roman" w:hAnsi="Times New Roman"/>
          <w:szCs w:val="26"/>
        </w:rPr>
        <w:t>trường</w:t>
      </w:r>
      <w:r w:rsidR="009E5CCD" w:rsidRPr="009E5CCD">
        <w:rPr>
          <w:rFonts w:ascii="Times New Roman" w:hAnsi="Times New Roman"/>
          <w:szCs w:val="26"/>
        </w:rPr>
        <w:t>: 1/3 x</w:t>
      </w:r>
      <w:r w:rsidR="009E5CCD" w:rsidRPr="007A7408">
        <w:rPr>
          <w:rFonts w:ascii="Times New Roman" w:hAnsi="Times New Roman"/>
          <w:szCs w:val="26"/>
        </w:rPr>
        <w:t> </w:t>
      </w:r>
      <w:r w:rsidR="00453BE0">
        <w:rPr>
          <w:rFonts w:ascii="Times New Roman" w:hAnsi="Times New Roman"/>
          <w:szCs w:val="26"/>
        </w:rPr>
        <w:t>60.000</w:t>
      </w:r>
      <w:r w:rsidR="00FD3473">
        <w:rPr>
          <w:rFonts w:ascii="Times New Roman" w:hAnsi="Times New Roman"/>
          <w:szCs w:val="26"/>
        </w:rPr>
        <w:t> = 20.</w:t>
      </w:r>
      <w:r w:rsidR="009E5CCD" w:rsidRPr="007A7408">
        <w:rPr>
          <w:rFonts w:ascii="Times New Roman" w:hAnsi="Times New Roman"/>
          <w:szCs w:val="26"/>
        </w:rPr>
        <w:t>000 đồng /</w:t>
      </w:r>
      <w:proofErr w:type="spellStart"/>
      <w:r w:rsidR="009E5CCD" w:rsidRPr="007A7408">
        <w:rPr>
          <w:rFonts w:ascii="Times New Roman" w:hAnsi="Times New Roman"/>
          <w:szCs w:val="26"/>
        </w:rPr>
        <w:t>đv</w:t>
      </w:r>
      <w:proofErr w:type="spellEnd"/>
    </w:p>
    <w:p w:rsidR="009E5CCD" w:rsidRPr="009E5CCD" w:rsidRDefault="004A0722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</w:t>
      </w:r>
      <w:r w:rsidR="009E5CCD" w:rsidRPr="007A7408">
        <w:rPr>
          <w:rFonts w:ascii="Times New Roman" w:hAnsi="Times New Roman"/>
          <w:b/>
          <w:szCs w:val="26"/>
        </w:rPr>
        <w:t xml:space="preserve">2. Đối với đoàn viên là </w:t>
      </w:r>
      <w:r w:rsidR="00B63D97" w:rsidRPr="007A7408">
        <w:rPr>
          <w:rFonts w:ascii="Times New Roman" w:hAnsi="Times New Roman"/>
          <w:b/>
          <w:szCs w:val="26"/>
        </w:rPr>
        <w:t>Học sinh, S</w:t>
      </w:r>
      <w:r w:rsidR="009E5CCD" w:rsidRPr="007A7408">
        <w:rPr>
          <w:rFonts w:ascii="Times New Roman" w:hAnsi="Times New Roman"/>
          <w:b/>
          <w:szCs w:val="26"/>
        </w:rPr>
        <w:t>inh viên:</w:t>
      </w:r>
    </w:p>
    <w:p w:rsidR="009E5CCD" w:rsidRPr="009E5CCD" w:rsidRDefault="009E5CCD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9E5CCD">
        <w:rPr>
          <w:rFonts w:ascii="Times New Roman" w:hAnsi="Times New Roman"/>
          <w:szCs w:val="26"/>
        </w:rPr>
        <w:t xml:space="preserve">- Đoàn phí đoàn viên phải nộp </w:t>
      </w:r>
      <w:proofErr w:type="gramStart"/>
      <w:r w:rsidRPr="009E5CCD">
        <w:rPr>
          <w:rFonts w:ascii="Times New Roman" w:hAnsi="Times New Roman"/>
          <w:szCs w:val="26"/>
        </w:rPr>
        <w:t>theo</w:t>
      </w:r>
      <w:proofErr w:type="gramEnd"/>
      <w:r w:rsidRPr="009E5CCD">
        <w:rPr>
          <w:rFonts w:ascii="Times New Roman" w:hAnsi="Times New Roman"/>
          <w:szCs w:val="26"/>
        </w:rPr>
        <w:t xml:space="preserve"> quy định mới là:</w:t>
      </w:r>
      <w:r w:rsidRPr="007A7408">
        <w:rPr>
          <w:rFonts w:ascii="Times New Roman" w:hAnsi="Times New Roman"/>
          <w:szCs w:val="26"/>
        </w:rPr>
        <w:t> 2</w:t>
      </w:r>
      <w:r w:rsidR="00FD3473">
        <w:rPr>
          <w:rFonts w:ascii="Times New Roman" w:hAnsi="Times New Roman"/>
          <w:szCs w:val="26"/>
        </w:rPr>
        <w:t>.</w:t>
      </w:r>
      <w:r w:rsidRPr="007A7408">
        <w:rPr>
          <w:rFonts w:ascii="Times New Roman" w:hAnsi="Times New Roman"/>
          <w:szCs w:val="26"/>
        </w:rPr>
        <w:t>000 đồng/tháng</w:t>
      </w:r>
      <w:r w:rsidRPr="009E5CCD">
        <w:rPr>
          <w:rFonts w:ascii="Times New Roman" w:hAnsi="Times New Roman"/>
          <w:szCs w:val="26"/>
        </w:rPr>
        <w:t>.</w:t>
      </w:r>
    </w:p>
    <w:p w:rsidR="00F21F24" w:rsidRPr="007A7408" w:rsidRDefault="004A0722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</w:t>
      </w:r>
      <w:r w:rsidR="00F21F24" w:rsidRPr="007A7408">
        <w:rPr>
          <w:rFonts w:ascii="Times New Roman" w:hAnsi="Times New Roman"/>
          <w:b/>
          <w:szCs w:val="26"/>
        </w:rPr>
        <w:t>2.1</w:t>
      </w:r>
      <w:r w:rsidR="009700D6" w:rsidRPr="007A7408">
        <w:rPr>
          <w:rFonts w:ascii="Times New Roman" w:hAnsi="Times New Roman"/>
          <w:b/>
          <w:szCs w:val="26"/>
        </w:rPr>
        <w:t xml:space="preserve"> Đối với Đoàn viên bậc Cao đẳng, Cao đẳng nghề</w:t>
      </w:r>
      <w:r w:rsidR="00F21F24" w:rsidRPr="007A7408">
        <w:rPr>
          <w:rFonts w:ascii="Times New Roman" w:hAnsi="Times New Roman"/>
          <w:b/>
          <w:szCs w:val="26"/>
        </w:rPr>
        <w:t>.</w:t>
      </w:r>
    </w:p>
    <w:p w:rsidR="009E5CCD" w:rsidRPr="009E5CCD" w:rsidRDefault="00DC6053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7A7408">
        <w:rPr>
          <w:rFonts w:ascii="Times New Roman" w:hAnsi="Times New Roman"/>
          <w:szCs w:val="26"/>
        </w:rPr>
        <w:t>+</w:t>
      </w:r>
      <w:r w:rsidR="00B26652" w:rsidRPr="007A7408">
        <w:rPr>
          <w:rFonts w:ascii="Times New Roman" w:hAnsi="Times New Roman"/>
          <w:szCs w:val="26"/>
        </w:rPr>
        <w:t xml:space="preserve"> </w:t>
      </w:r>
      <w:r w:rsidR="009700D6" w:rsidRPr="007A7408">
        <w:rPr>
          <w:rFonts w:ascii="Times New Roman" w:hAnsi="Times New Roman"/>
          <w:szCs w:val="26"/>
        </w:rPr>
        <w:t xml:space="preserve">Tổng đoàn phí mỗi đoàn viên </w:t>
      </w:r>
      <w:r w:rsidR="00CA2DD4" w:rsidRPr="007A7408">
        <w:rPr>
          <w:rFonts w:ascii="Times New Roman" w:hAnsi="Times New Roman"/>
          <w:szCs w:val="26"/>
        </w:rPr>
        <w:t>phải nộp trong 3</w:t>
      </w:r>
      <w:r w:rsidR="009E5CCD" w:rsidRPr="009E5CCD">
        <w:rPr>
          <w:rFonts w:ascii="Times New Roman" w:hAnsi="Times New Roman"/>
          <w:szCs w:val="26"/>
        </w:rPr>
        <w:t xml:space="preserve"> nă</w:t>
      </w:r>
      <w:r w:rsidR="00CA2DD4" w:rsidRPr="007A7408">
        <w:rPr>
          <w:rFonts w:ascii="Times New Roman" w:hAnsi="Times New Roman"/>
          <w:szCs w:val="26"/>
        </w:rPr>
        <w:t>m học là: 2</w:t>
      </w:r>
      <w:r w:rsidR="00FD3473">
        <w:rPr>
          <w:rFonts w:ascii="Times New Roman" w:hAnsi="Times New Roman"/>
          <w:szCs w:val="26"/>
        </w:rPr>
        <w:t>.</w:t>
      </w:r>
      <w:r w:rsidR="00CA2DD4" w:rsidRPr="007A7408">
        <w:rPr>
          <w:rFonts w:ascii="Times New Roman" w:hAnsi="Times New Roman"/>
          <w:szCs w:val="26"/>
        </w:rPr>
        <w:t>000 đ x 36</w:t>
      </w:r>
      <w:r w:rsidR="009E5CCD" w:rsidRPr="009E5CCD">
        <w:rPr>
          <w:rFonts w:ascii="Times New Roman" w:hAnsi="Times New Roman"/>
          <w:szCs w:val="26"/>
        </w:rPr>
        <w:t xml:space="preserve"> tháng</w:t>
      </w:r>
      <w:proofErr w:type="gramStart"/>
      <w:r w:rsidR="009E5CCD" w:rsidRPr="009E5CCD">
        <w:rPr>
          <w:rFonts w:ascii="Times New Roman" w:hAnsi="Times New Roman"/>
          <w:szCs w:val="26"/>
        </w:rPr>
        <w:t> </w:t>
      </w:r>
      <w:r w:rsidR="009E5CCD" w:rsidRPr="007A7408">
        <w:rPr>
          <w:rFonts w:ascii="Times New Roman" w:hAnsi="Times New Roman"/>
          <w:szCs w:val="26"/>
        </w:rPr>
        <w:t> </w:t>
      </w:r>
      <w:r w:rsidR="009E5CCD" w:rsidRPr="009E5CCD">
        <w:rPr>
          <w:rFonts w:ascii="Times New Roman" w:hAnsi="Times New Roman"/>
          <w:szCs w:val="26"/>
        </w:rPr>
        <w:t>=</w:t>
      </w:r>
      <w:proofErr w:type="gramEnd"/>
      <w:r w:rsidR="009E5CCD" w:rsidRPr="007A7408">
        <w:rPr>
          <w:rFonts w:ascii="Times New Roman" w:hAnsi="Times New Roman"/>
          <w:szCs w:val="26"/>
        </w:rPr>
        <w:t> </w:t>
      </w:r>
      <w:r w:rsidR="00CA2DD4" w:rsidRPr="007A7408">
        <w:rPr>
          <w:rFonts w:ascii="Times New Roman" w:hAnsi="Times New Roman"/>
          <w:szCs w:val="26"/>
        </w:rPr>
        <w:t>72</w:t>
      </w:r>
      <w:r w:rsidR="00FD3473">
        <w:rPr>
          <w:rFonts w:ascii="Times New Roman" w:hAnsi="Times New Roman"/>
          <w:szCs w:val="26"/>
        </w:rPr>
        <w:t>.</w:t>
      </w:r>
      <w:r w:rsidR="004F45F2" w:rsidRPr="007A7408">
        <w:rPr>
          <w:rFonts w:ascii="Times New Roman" w:hAnsi="Times New Roman"/>
          <w:szCs w:val="26"/>
        </w:rPr>
        <w:t>000 đồng</w:t>
      </w:r>
      <w:r w:rsidR="009E5CCD" w:rsidRPr="009E5CCD">
        <w:rPr>
          <w:rFonts w:ascii="Times New Roman" w:hAnsi="Times New Roman"/>
          <w:szCs w:val="26"/>
        </w:rPr>
        <w:t>.</w:t>
      </w:r>
      <w:r w:rsidR="009E5CCD" w:rsidRPr="007A7408">
        <w:rPr>
          <w:rFonts w:ascii="Times New Roman" w:hAnsi="Times New Roman"/>
          <w:szCs w:val="26"/>
        </w:rPr>
        <w:t> </w:t>
      </w:r>
      <w:r w:rsidR="009E5CCD" w:rsidRPr="009E5CCD">
        <w:rPr>
          <w:rFonts w:ascii="Times New Roman" w:hAnsi="Times New Roman"/>
          <w:szCs w:val="26"/>
        </w:rPr>
        <w:t>Trong đó:</w:t>
      </w:r>
    </w:p>
    <w:p w:rsidR="007E5CDA" w:rsidRPr="007A7408" w:rsidRDefault="009E5CCD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9E5CCD">
        <w:rPr>
          <w:rFonts w:ascii="Times New Roman" w:hAnsi="Times New Roman"/>
          <w:szCs w:val="26"/>
        </w:rPr>
        <w:t>+ Chi đoàn giữ lại hoạt động: 2/3 x</w:t>
      </w:r>
      <w:r w:rsidRPr="007A7408">
        <w:rPr>
          <w:rFonts w:ascii="Times New Roman" w:hAnsi="Times New Roman"/>
          <w:szCs w:val="26"/>
        </w:rPr>
        <w:t> </w:t>
      </w:r>
      <w:r w:rsidR="009335D4" w:rsidRPr="007A7408">
        <w:rPr>
          <w:rFonts w:ascii="Times New Roman" w:hAnsi="Times New Roman"/>
          <w:szCs w:val="26"/>
        </w:rPr>
        <w:t>72.000</w:t>
      </w:r>
      <w:r w:rsidRPr="007A7408">
        <w:rPr>
          <w:rFonts w:ascii="Times New Roman" w:hAnsi="Times New Roman"/>
          <w:szCs w:val="26"/>
        </w:rPr>
        <w:t> </w:t>
      </w:r>
      <w:r w:rsidRPr="009E5CCD">
        <w:rPr>
          <w:rFonts w:ascii="Times New Roman" w:hAnsi="Times New Roman"/>
          <w:szCs w:val="26"/>
        </w:rPr>
        <w:t>=</w:t>
      </w:r>
      <w:r w:rsidRPr="007A7408">
        <w:rPr>
          <w:rFonts w:ascii="Times New Roman" w:hAnsi="Times New Roman"/>
          <w:szCs w:val="26"/>
        </w:rPr>
        <w:t> </w:t>
      </w:r>
      <w:r w:rsidR="007E5CDA" w:rsidRPr="007A7408">
        <w:rPr>
          <w:rFonts w:ascii="Times New Roman" w:hAnsi="Times New Roman"/>
          <w:szCs w:val="26"/>
        </w:rPr>
        <w:t>48</w:t>
      </w:r>
      <w:r w:rsidRPr="007A7408">
        <w:rPr>
          <w:rFonts w:ascii="Times New Roman" w:hAnsi="Times New Roman"/>
          <w:szCs w:val="26"/>
        </w:rPr>
        <w:t>.000 đồng /</w:t>
      </w:r>
      <w:proofErr w:type="spellStart"/>
      <w:r w:rsidRPr="007A7408">
        <w:rPr>
          <w:rFonts w:ascii="Times New Roman" w:hAnsi="Times New Roman"/>
          <w:szCs w:val="26"/>
        </w:rPr>
        <w:t>đv</w:t>
      </w:r>
      <w:proofErr w:type="spellEnd"/>
      <w:r w:rsidRPr="007A7408">
        <w:rPr>
          <w:rFonts w:ascii="Times New Roman" w:hAnsi="Times New Roman"/>
          <w:szCs w:val="26"/>
        </w:rPr>
        <w:t xml:space="preserve"> </w:t>
      </w:r>
    </w:p>
    <w:p w:rsidR="00B05D40" w:rsidRPr="007A7408" w:rsidRDefault="0046658C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+ Chi đoàn nộp lên Đ</w:t>
      </w:r>
      <w:r w:rsidR="009E5CCD" w:rsidRPr="009E5CCD">
        <w:rPr>
          <w:rFonts w:ascii="Times New Roman" w:hAnsi="Times New Roman"/>
          <w:szCs w:val="26"/>
        </w:rPr>
        <w:t xml:space="preserve">oàn </w:t>
      </w:r>
      <w:r w:rsidR="007E5CDA" w:rsidRPr="007A7408">
        <w:rPr>
          <w:rFonts w:ascii="Times New Roman" w:hAnsi="Times New Roman"/>
          <w:szCs w:val="26"/>
        </w:rPr>
        <w:t>trường</w:t>
      </w:r>
      <w:r w:rsidR="00B05D40" w:rsidRPr="007A7408">
        <w:rPr>
          <w:rFonts w:ascii="Times New Roman" w:hAnsi="Times New Roman"/>
          <w:szCs w:val="26"/>
        </w:rPr>
        <w:t>: 1</w:t>
      </w:r>
      <w:r w:rsidR="009E5CCD" w:rsidRPr="009E5CCD">
        <w:rPr>
          <w:rFonts w:ascii="Times New Roman" w:hAnsi="Times New Roman"/>
          <w:szCs w:val="26"/>
        </w:rPr>
        <w:t xml:space="preserve">/3 x </w:t>
      </w:r>
      <w:r w:rsidR="009335D4" w:rsidRPr="007A7408">
        <w:rPr>
          <w:rFonts w:ascii="Times New Roman" w:hAnsi="Times New Roman"/>
          <w:szCs w:val="26"/>
        </w:rPr>
        <w:t>72.000</w:t>
      </w:r>
      <w:r w:rsidR="006A3212" w:rsidRPr="007A7408">
        <w:rPr>
          <w:rFonts w:ascii="Times New Roman" w:hAnsi="Times New Roman"/>
          <w:szCs w:val="26"/>
        </w:rPr>
        <w:t xml:space="preserve"> = 24</w:t>
      </w:r>
      <w:r w:rsidR="006563F6" w:rsidRPr="007A7408">
        <w:rPr>
          <w:rFonts w:ascii="Times New Roman" w:hAnsi="Times New Roman"/>
          <w:szCs w:val="26"/>
        </w:rPr>
        <w:t>.000 đồng /</w:t>
      </w:r>
      <w:proofErr w:type="spellStart"/>
      <w:r w:rsidR="006563F6" w:rsidRPr="007A7408">
        <w:rPr>
          <w:rFonts w:ascii="Times New Roman" w:hAnsi="Times New Roman"/>
          <w:szCs w:val="26"/>
        </w:rPr>
        <w:t>đv</w:t>
      </w:r>
      <w:proofErr w:type="spellEnd"/>
    </w:p>
    <w:p w:rsidR="00B26652" w:rsidRPr="007A7408" w:rsidRDefault="004A0722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2.</w:t>
      </w:r>
      <w:r w:rsidR="007D7182" w:rsidRPr="007A7408">
        <w:rPr>
          <w:rFonts w:ascii="Times New Roman" w:hAnsi="Times New Roman"/>
          <w:b/>
          <w:szCs w:val="26"/>
        </w:rPr>
        <w:t>2.2</w:t>
      </w:r>
      <w:r w:rsidR="00B26652" w:rsidRPr="007A7408">
        <w:rPr>
          <w:rFonts w:ascii="Times New Roman" w:hAnsi="Times New Roman"/>
          <w:b/>
          <w:szCs w:val="26"/>
        </w:rPr>
        <w:t xml:space="preserve"> Đối với Đoàn viên bậc TCCN</w:t>
      </w:r>
      <w:r w:rsidR="002D3980">
        <w:rPr>
          <w:rFonts w:ascii="Times New Roman" w:hAnsi="Times New Roman"/>
          <w:b/>
          <w:szCs w:val="26"/>
        </w:rPr>
        <w:t>.</w:t>
      </w:r>
    </w:p>
    <w:p w:rsidR="00B26652" w:rsidRPr="007A7408" w:rsidRDefault="00DC6053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7A7408">
        <w:rPr>
          <w:rFonts w:ascii="Times New Roman" w:hAnsi="Times New Roman"/>
          <w:szCs w:val="26"/>
        </w:rPr>
        <w:t>+</w:t>
      </w:r>
      <w:r w:rsidR="00B26652" w:rsidRPr="007A7408">
        <w:rPr>
          <w:rFonts w:ascii="Times New Roman" w:hAnsi="Times New Roman"/>
          <w:szCs w:val="26"/>
        </w:rPr>
        <w:t xml:space="preserve"> Tổng đoàn phí mỗi đoàn viên phải nộp trong 2</w:t>
      </w:r>
      <w:r w:rsidR="00B26652" w:rsidRPr="009E5CCD">
        <w:rPr>
          <w:rFonts w:ascii="Times New Roman" w:hAnsi="Times New Roman"/>
          <w:szCs w:val="26"/>
        </w:rPr>
        <w:t xml:space="preserve"> nă</w:t>
      </w:r>
      <w:r w:rsidR="00FD3473">
        <w:rPr>
          <w:rFonts w:ascii="Times New Roman" w:hAnsi="Times New Roman"/>
          <w:szCs w:val="26"/>
        </w:rPr>
        <w:t>m học là: 2.</w:t>
      </w:r>
      <w:r w:rsidR="00B26652" w:rsidRPr="007A7408">
        <w:rPr>
          <w:rFonts w:ascii="Times New Roman" w:hAnsi="Times New Roman"/>
          <w:szCs w:val="26"/>
        </w:rPr>
        <w:t>000 đ x 24</w:t>
      </w:r>
      <w:r w:rsidR="00B26652" w:rsidRPr="009E5CCD">
        <w:rPr>
          <w:rFonts w:ascii="Times New Roman" w:hAnsi="Times New Roman"/>
          <w:szCs w:val="26"/>
        </w:rPr>
        <w:t xml:space="preserve"> tháng</w:t>
      </w:r>
      <w:proofErr w:type="gramStart"/>
      <w:r w:rsidR="00B26652" w:rsidRPr="009E5CCD">
        <w:rPr>
          <w:rFonts w:ascii="Times New Roman" w:hAnsi="Times New Roman"/>
          <w:szCs w:val="26"/>
        </w:rPr>
        <w:t> </w:t>
      </w:r>
      <w:r w:rsidR="00B26652" w:rsidRPr="007A7408">
        <w:rPr>
          <w:rFonts w:ascii="Times New Roman" w:hAnsi="Times New Roman"/>
          <w:szCs w:val="26"/>
        </w:rPr>
        <w:t> </w:t>
      </w:r>
      <w:r w:rsidR="00B26652" w:rsidRPr="009E5CCD">
        <w:rPr>
          <w:rFonts w:ascii="Times New Roman" w:hAnsi="Times New Roman"/>
          <w:szCs w:val="26"/>
        </w:rPr>
        <w:t>=</w:t>
      </w:r>
      <w:proofErr w:type="gramEnd"/>
      <w:r w:rsidR="00B26652" w:rsidRPr="007A7408">
        <w:rPr>
          <w:rFonts w:ascii="Times New Roman" w:hAnsi="Times New Roman"/>
          <w:szCs w:val="26"/>
        </w:rPr>
        <w:t> 48</w:t>
      </w:r>
      <w:r w:rsidR="004872C4" w:rsidRPr="007A7408">
        <w:rPr>
          <w:rFonts w:ascii="Times New Roman" w:hAnsi="Times New Roman"/>
          <w:szCs w:val="26"/>
        </w:rPr>
        <w:t>,000 đồng</w:t>
      </w:r>
      <w:r w:rsidR="00B26652" w:rsidRPr="009E5CCD">
        <w:rPr>
          <w:rFonts w:ascii="Times New Roman" w:hAnsi="Times New Roman"/>
          <w:szCs w:val="26"/>
        </w:rPr>
        <w:t>.</w:t>
      </w:r>
      <w:r w:rsidR="00B26652" w:rsidRPr="007A7408">
        <w:rPr>
          <w:rFonts w:ascii="Times New Roman" w:hAnsi="Times New Roman"/>
          <w:szCs w:val="26"/>
        </w:rPr>
        <w:t> </w:t>
      </w:r>
      <w:r w:rsidR="00B26652" w:rsidRPr="009E5CCD">
        <w:rPr>
          <w:rFonts w:ascii="Times New Roman" w:hAnsi="Times New Roman"/>
          <w:szCs w:val="26"/>
        </w:rPr>
        <w:t>Trong đó:</w:t>
      </w:r>
    </w:p>
    <w:p w:rsidR="00B26652" w:rsidRPr="007A7408" w:rsidRDefault="00B26652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9E5CCD">
        <w:rPr>
          <w:rFonts w:ascii="Times New Roman" w:hAnsi="Times New Roman"/>
          <w:szCs w:val="26"/>
        </w:rPr>
        <w:t>+ Chi đoàn giữ lại hoạt động: 2/3 x</w:t>
      </w:r>
      <w:r w:rsidRPr="007A7408">
        <w:rPr>
          <w:rFonts w:ascii="Times New Roman" w:hAnsi="Times New Roman"/>
          <w:szCs w:val="26"/>
        </w:rPr>
        <w:t> </w:t>
      </w:r>
      <w:r w:rsidR="00D67DFB" w:rsidRPr="007A7408">
        <w:rPr>
          <w:rFonts w:ascii="Times New Roman" w:hAnsi="Times New Roman"/>
          <w:szCs w:val="26"/>
        </w:rPr>
        <w:t>48.000</w:t>
      </w:r>
      <w:r w:rsidRPr="007A7408">
        <w:rPr>
          <w:rFonts w:ascii="Times New Roman" w:hAnsi="Times New Roman"/>
          <w:szCs w:val="26"/>
        </w:rPr>
        <w:t> </w:t>
      </w:r>
      <w:r w:rsidRPr="009E5CCD">
        <w:rPr>
          <w:rFonts w:ascii="Times New Roman" w:hAnsi="Times New Roman"/>
          <w:szCs w:val="26"/>
        </w:rPr>
        <w:t>=</w:t>
      </w:r>
      <w:r w:rsidRPr="007A7408">
        <w:rPr>
          <w:rFonts w:ascii="Times New Roman" w:hAnsi="Times New Roman"/>
          <w:szCs w:val="26"/>
        </w:rPr>
        <w:t> </w:t>
      </w:r>
      <w:r w:rsidR="004A6C54" w:rsidRPr="007A7408">
        <w:rPr>
          <w:rFonts w:ascii="Times New Roman" w:hAnsi="Times New Roman"/>
          <w:szCs w:val="26"/>
        </w:rPr>
        <w:t>32</w:t>
      </w:r>
      <w:r w:rsidRPr="007A7408">
        <w:rPr>
          <w:rFonts w:ascii="Times New Roman" w:hAnsi="Times New Roman"/>
          <w:szCs w:val="26"/>
        </w:rPr>
        <w:t>.000 đồng /</w:t>
      </w:r>
      <w:proofErr w:type="spellStart"/>
      <w:r w:rsidRPr="007A7408">
        <w:rPr>
          <w:rFonts w:ascii="Times New Roman" w:hAnsi="Times New Roman"/>
          <w:szCs w:val="26"/>
        </w:rPr>
        <w:t>đv</w:t>
      </w:r>
      <w:proofErr w:type="spellEnd"/>
      <w:r w:rsidRPr="007A7408">
        <w:rPr>
          <w:rFonts w:ascii="Times New Roman" w:hAnsi="Times New Roman"/>
          <w:szCs w:val="26"/>
        </w:rPr>
        <w:t xml:space="preserve"> </w:t>
      </w:r>
    </w:p>
    <w:p w:rsidR="0011776B" w:rsidRDefault="0046658C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+ Chi đoàn nộp lên Đ</w:t>
      </w:r>
      <w:r w:rsidR="00B26652" w:rsidRPr="009E5CCD">
        <w:rPr>
          <w:rFonts w:ascii="Times New Roman" w:hAnsi="Times New Roman"/>
          <w:szCs w:val="26"/>
        </w:rPr>
        <w:t xml:space="preserve">oàn </w:t>
      </w:r>
      <w:r w:rsidR="00B26652" w:rsidRPr="007A7408">
        <w:rPr>
          <w:rFonts w:ascii="Times New Roman" w:hAnsi="Times New Roman"/>
          <w:szCs w:val="26"/>
        </w:rPr>
        <w:t>trường: 1</w:t>
      </w:r>
      <w:r w:rsidR="00B26652" w:rsidRPr="009E5CCD">
        <w:rPr>
          <w:rFonts w:ascii="Times New Roman" w:hAnsi="Times New Roman"/>
          <w:szCs w:val="26"/>
        </w:rPr>
        <w:t xml:space="preserve">/3 x </w:t>
      </w:r>
      <w:r w:rsidR="00D67DFB" w:rsidRPr="007A7408">
        <w:rPr>
          <w:rFonts w:ascii="Times New Roman" w:hAnsi="Times New Roman"/>
          <w:szCs w:val="26"/>
        </w:rPr>
        <w:t>48.000</w:t>
      </w:r>
      <w:r w:rsidR="00254AAA" w:rsidRPr="007A7408">
        <w:rPr>
          <w:rFonts w:ascii="Times New Roman" w:hAnsi="Times New Roman"/>
          <w:szCs w:val="26"/>
        </w:rPr>
        <w:t xml:space="preserve"> = 16</w:t>
      </w:r>
      <w:r w:rsidR="00B26652" w:rsidRPr="007A7408">
        <w:rPr>
          <w:rFonts w:ascii="Times New Roman" w:hAnsi="Times New Roman"/>
          <w:szCs w:val="26"/>
        </w:rPr>
        <w:t>.000 đồng /</w:t>
      </w:r>
      <w:proofErr w:type="spellStart"/>
      <w:r w:rsidR="00B26652" w:rsidRPr="007A7408">
        <w:rPr>
          <w:rFonts w:ascii="Times New Roman" w:hAnsi="Times New Roman"/>
          <w:szCs w:val="26"/>
        </w:rPr>
        <w:t>đv</w:t>
      </w:r>
      <w:proofErr w:type="spellEnd"/>
    </w:p>
    <w:p w:rsidR="00E35D37" w:rsidRDefault="00E35D37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</w:p>
    <w:p w:rsidR="00E35D37" w:rsidRDefault="00E35D37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</w:p>
    <w:p w:rsidR="00865F11" w:rsidRPr="0011776B" w:rsidRDefault="00865F11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lastRenderedPageBreak/>
        <w:t>II. HỘI PHÍ</w:t>
      </w:r>
    </w:p>
    <w:p w:rsidR="00A437C3" w:rsidRPr="00463672" w:rsidRDefault="00A437C3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 w:rsidRPr="007A7408">
        <w:rPr>
          <w:rFonts w:ascii="Times New Roman" w:hAnsi="Times New Roman"/>
          <w:b/>
          <w:szCs w:val="26"/>
        </w:rPr>
        <w:t xml:space="preserve">1. </w:t>
      </w:r>
      <w:r w:rsidR="00A7779E">
        <w:rPr>
          <w:rFonts w:ascii="Times New Roman" w:hAnsi="Times New Roman"/>
          <w:b/>
          <w:szCs w:val="26"/>
        </w:rPr>
        <w:t>Đối tượng đóng hội</w:t>
      </w:r>
      <w:r w:rsidRPr="007A7408">
        <w:rPr>
          <w:rFonts w:ascii="Times New Roman" w:hAnsi="Times New Roman"/>
          <w:b/>
          <w:szCs w:val="26"/>
        </w:rPr>
        <w:t xml:space="preserve"> phí:</w:t>
      </w:r>
    </w:p>
    <w:p w:rsidR="00A437C3" w:rsidRPr="00463672" w:rsidRDefault="00A7779E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Tất cả hội</w:t>
      </w:r>
      <w:r w:rsidR="00A437C3" w:rsidRPr="00463672">
        <w:rPr>
          <w:rFonts w:ascii="Times New Roman" w:hAnsi="Times New Roman"/>
          <w:szCs w:val="26"/>
        </w:rPr>
        <w:t xml:space="preserve"> viên là </w:t>
      </w:r>
      <w:r>
        <w:rPr>
          <w:rFonts w:ascii="Times New Roman" w:hAnsi="Times New Roman"/>
          <w:szCs w:val="26"/>
        </w:rPr>
        <w:t>S</w:t>
      </w:r>
      <w:r w:rsidR="00A437C3" w:rsidRPr="007A7408">
        <w:rPr>
          <w:rFonts w:ascii="Times New Roman" w:hAnsi="Times New Roman"/>
          <w:szCs w:val="26"/>
        </w:rPr>
        <w:t>inh viên</w:t>
      </w:r>
      <w:r>
        <w:rPr>
          <w:rFonts w:ascii="Times New Roman" w:hAnsi="Times New Roman"/>
          <w:szCs w:val="26"/>
        </w:rPr>
        <w:t xml:space="preserve"> bậc Cao đẳng, Cao đẳng nghề</w:t>
      </w:r>
      <w:r w:rsidR="00A437C3" w:rsidRPr="00463672">
        <w:rPr>
          <w:rFonts w:ascii="Times New Roman" w:hAnsi="Times New Roman"/>
          <w:szCs w:val="26"/>
        </w:rPr>
        <w:t xml:space="preserve"> đang học tậ</w:t>
      </w:r>
      <w:r w:rsidR="002447CD">
        <w:rPr>
          <w:rFonts w:ascii="Times New Roman" w:hAnsi="Times New Roman"/>
          <w:szCs w:val="26"/>
        </w:rPr>
        <w:t>p và công tác tại trường do Hội Sinh viên</w:t>
      </w:r>
      <w:r w:rsidR="00A437C3" w:rsidRPr="00463672">
        <w:rPr>
          <w:rFonts w:ascii="Times New Roman" w:hAnsi="Times New Roman"/>
          <w:szCs w:val="26"/>
        </w:rPr>
        <w:t xml:space="preserve"> trường quản lý.</w:t>
      </w:r>
    </w:p>
    <w:p w:rsidR="00A437C3" w:rsidRPr="009E5CCD" w:rsidRDefault="00A437C3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 w:rsidRPr="007A7408">
        <w:rPr>
          <w:rFonts w:ascii="Times New Roman" w:hAnsi="Times New Roman"/>
          <w:b/>
          <w:bCs/>
          <w:color w:val="000000"/>
          <w:szCs w:val="26"/>
        </w:rPr>
        <w:t xml:space="preserve">2. </w:t>
      </w:r>
      <w:r w:rsidR="00EA5922">
        <w:rPr>
          <w:rFonts w:ascii="Times New Roman" w:hAnsi="Times New Roman"/>
          <w:b/>
          <w:szCs w:val="26"/>
        </w:rPr>
        <w:t>Mức đóng hội</w:t>
      </w:r>
      <w:r w:rsidRPr="007A7408">
        <w:rPr>
          <w:rFonts w:ascii="Times New Roman" w:hAnsi="Times New Roman"/>
          <w:b/>
          <w:szCs w:val="26"/>
        </w:rPr>
        <w:t xml:space="preserve"> phí:</w:t>
      </w:r>
    </w:p>
    <w:p w:rsidR="00A437C3" w:rsidRPr="009E5CCD" w:rsidRDefault="00A437C3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9E5CCD">
        <w:rPr>
          <w:rFonts w:ascii="Times New Roman" w:hAnsi="Times New Roman"/>
          <w:szCs w:val="26"/>
        </w:rPr>
        <w:t xml:space="preserve">- </w:t>
      </w:r>
      <w:r w:rsidR="0064738B">
        <w:rPr>
          <w:rFonts w:ascii="Times New Roman" w:hAnsi="Times New Roman"/>
          <w:szCs w:val="26"/>
        </w:rPr>
        <w:t>Căn cứ vào tình h</w:t>
      </w:r>
      <w:r w:rsidR="009108FE">
        <w:rPr>
          <w:rFonts w:ascii="Times New Roman" w:hAnsi="Times New Roman"/>
          <w:szCs w:val="26"/>
        </w:rPr>
        <w:t>ình thực tế của cơ sở, Hội phí hội</w:t>
      </w:r>
      <w:r w:rsidRPr="009E5CCD">
        <w:rPr>
          <w:rFonts w:ascii="Times New Roman" w:hAnsi="Times New Roman"/>
          <w:szCs w:val="26"/>
        </w:rPr>
        <w:t xml:space="preserve"> viên phải nộp </w:t>
      </w:r>
      <w:proofErr w:type="gramStart"/>
      <w:r w:rsidRPr="009E5CCD">
        <w:rPr>
          <w:rFonts w:ascii="Times New Roman" w:hAnsi="Times New Roman"/>
          <w:szCs w:val="26"/>
        </w:rPr>
        <w:t>theo</w:t>
      </w:r>
      <w:proofErr w:type="gramEnd"/>
      <w:r w:rsidRPr="009E5CCD">
        <w:rPr>
          <w:rFonts w:ascii="Times New Roman" w:hAnsi="Times New Roman"/>
          <w:szCs w:val="26"/>
        </w:rPr>
        <w:t xml:space="preserve"> quy định là:</w:t>
      </w:r>
      <w:r w:rsidR="00FD3473">
        <w:rPr>
          <w:rFonts w:ascii="Times New Roman" w:hAnsi="Times New Roman"/>
          <w:szCs w:val="26"/>
        </w:rPr>
        <w:t> 2.</w:t>
      </w:r>
      <w:r w:rsidRPr="007A7408">
        <w:rPr>
          <w:rFonts w:ascii="Times New Roman" w:hAnsi="Times New Roman"/>
          <w:szCs w:val="26"/>
        </w:rPr>
        <w:t>000 đồng/tháng</w:t>
      </w:r>
      <w:r w:rsidRPr="009E5CCD">
        <w:rPr>
          <w:rFonts w:ascii="Times New Roman" w:hAnsi="Times New Roman"/>
          <w:szCs w:val="26"/>
        </w:rPr>
        <w:t>.</w:t>
      </w:r>
    </w:p>
    <w:p w:rsidR="00A437C3" w:rsidRPr="009E5CCD" w:rsidRDefault="00A437C3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7A7408">
        <w:rPr>
          <w:rFonts w:ascii="Times New Roman" w:hAnsi="Times New Roman"/>
          <w:szCs w:val="26"/>
        </w:rPr>
        <w:t xml:space="preserve">+ </w:t>
      </w:r>
      <w:r w:rsidR="00DC5D92">
        <w:rPr>
          <w:rFonts w:ascii="Times New Roman" w:hAnsi="Times New Roman"/>
          <w:szCs w:val="26"/>
        </w:rPr>
        <w:t>Tổng hội phí mỗi hội</w:t>
      </w:r>
      <w:r w:rsidRPr="007A7408">
        <w:rPr>
          <w:rFonts w:ascii="Times New Roman" w:hAnsi="Times New Roman"/>
          <w:szCs w:val="26"/>
        </w:rPr>
        <w:t xml:space="preserve"> viên phải nộp trong 3</w:t>
      </w:r>
      <w:r w:rsidRPr="009E5CCD">
        <w:rPr>
          <w:rFonts w:ascii="Times New Roman" w:hAnsi="Times New Roman"/>
          <w:szCs w:val="26"/>
        </w:rPr>
        <w:t xml:space="preserve"> nă</w:t>
      </w:r>
      <w:r w:rsidR="00FD3473">
        <w:rPr>
          <w:rFonts w:ascii="Times New Roman" w:hAnsi="Times New Roman"/>
          <w:szCs w:val="26"/>
        </w:rPr>
        <w:t>m học là: 2.</w:t>
      </w:r>
      <w:r w:rsidRPr="007A7408">
        <w:rPr>
          <w:rFonts w:ascii="Times New Roman" w:hAnsi="Times New Roman"/>
          <w:szCs w:val="26"/>
        </w:rPr>
        <w:t>000 đ x 36</w:t>
      </w:r>
      <w:r w:rsidRPr="009E5CCD">
        <w:rPr>
          <w:rFonts w:ascii="Times New Roman" w:hAnsi="Times New Roman"/>
          <w:szCs w:val="26"/>
        </w:rPr>
        <w:t xml:space="preserve"> tháng</w:t>
      </w:r>
      <w:proofErr w:type="gramStart"/>
      <w:r w:rsidRPr="009E5CCD">
        <w:rPr>
          <w:rFonts w:ascii="Times New Roman" w:hAnsi="Times New Roman"/>
          <w:szCs w:val="26"/>
        </w:rPr>
        <w:t> </w:t>
      </w:r>
      <w:r w:rsidRPr="007A7408">
        <w:rPr>
          <w:rFonts w:ascii="Times New Roman" w:hAnsi="Times New Roman"/>
          <w:szCs w:val="26"/>
        </w:rPr>
        <w:t> </w:t>
      </w:r>
      <w:r w:rsidRPr="009E5CCD">
        <w:rPr>
          <w:rFonts w:ascii="Times New Roman" w:hAnsi="Times New Roman"/>
          <w:szCs w:val="26"/>
        </w:rPr>
        <w:t>=</w:t>
      </w:r>
      <w:proofErr w:type="gramEnd"/>
      <w:r w:rsidRPr="007A7408">
        <w:rPr>
          <w:rFonts w:ascii="Times New Roman" w:hAnsi="Times New Roman"/>
          <w:szCs w:val="26"/>
        </w:rPr>
        <w:t> 72</w:t>
      </w:r>
      <w:r w:rsidR="00FD3473">
        <w:rPr>
          <w:rFonts w:ascii="Times New Roman" w:hAnsi="Times New Roman"/>
          <w:szCs w:val="26"/>
        </w:rPr>
        <w:t>.</w:t>
      </w:r>
      <w:r w:rsidRPr="007A7408">
        <w:rPr>
          <w:rFonts w:ascii="Times New Roman" w:hAnsi="Times New Roman"/>
          <w:szCs w:val="26"/>
        </w:rPr>
        <w:t>000 đồng</w:t>
      </w:r>
      <w:r w:rsidRPr="009E5CCD">
        <w:rPr>
          <w:rFonts w:ascii="Times New Roman" w:hAnsi="Times New Roman"/>
          <w:szCs w:val="26"/>
        </w:rPr>
        <w:t>.</w:t>
      </w:r>
      <w:r w:rsidRPr="007A7408">
        <w:rPr>
          <w:rFonts w:ascii="Times New Roman" w:hAnsi="Times New Roman"/>
          <w:szCs w:val="26"/>
        </w:rPr>
        <w:t> </w:t>
      </w:r>
      <w:r w:rsidRPr="009E5CCD">
        <w:rPr>
          <w:rFonts w:ascii="Times New Roman" w:hAnsi="Times New Roman"/>
          <w:szCs w:val="26"/>
        </w:rPr>
        <w:t>Trong đó:</w:t>
      </w:r>
    </w:p>
    <w:p w:rsidR="00A437C3" w:rsidRPr="007A7408" w:rsidRDefault="00C264D4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+ Chi hội</w:t>
      </w:r>
      <w:r w:rsidR="00A437C3" w:rsidRPr="009E5CCD">
        <w:rPr>
          <w:rFonts w:ascii="Times New Roman" w:hAnsi="Times New Roman"/>
          <w:szCs w:val="26"/>
        </w:rPr>
        <w:t xml:space="preserve"> giữ lại hoạt động: 2/3 x</w:t>
      </w:r>
      <w:r w:rsidR="00A437C3" w:rsidRPr="007A7408">
        <w:rPr>
          <w:rFonts w:ascii="Times New Roman" w:hAnsi="Times New Roman"/>
          <w:szCs w:val="26"/>
        </w:rPr>
        <w:t> 72.000 </w:t>
      </w:r>
      <w:r w:rsidR="00A437C3" w:rsidRPr="009E5CCD">
        <w:rPr>
          <w:rFonts w:ascii="Times New Roman" w:hAnsi="Times New Roman"/>
          <w:szCs w:val="26"/>
        </w:rPr>
        <w:t>=</w:t>
      </w:r>
      <w:r w:rsidR="00A437C3" w:rsidRPr="007A7408">
        <w:rPr>
          <w:rFonts w:ascii="Times New Roman" w:hAnsi="Times New Roman"/>
          <w:szCs w:val="26"/>
        </w:rPr>
        <w:t> 48.000 đồng /</w:t>
      </w:r>
      <w:proofErr w:type="spellStart"/>
      <w:r w:rsidR="00A437C3" w:rsidRPr="007A7408">
        <w:rPr>
          <w:rFonts w:ascii="Times New Roman" w:hAnsi="Times New Roman"/>
          <w:szCs w:val="26"/>
        </w:rPr>
        <w:t>đv</w:t>
      </w:r>
      <w:proofErr w:type="spellEnd"/>
      <w:r w:rsidR="00A437C3" w:rsidRPr="007A7408">
        <w:rPr>
          <w:rFonts w:ascii="Times New Roman" w:hAnsi="Times New Roman"/>
          <w:szCs w:val="26"/>
        </w:rPr>
        <w:t xml:space="preserve"> </w:t>
      </w:r>
    </w:p>
    <w:p w:rsidR="00A437C3" w:rsidRPr="007A7408" w:rsidRDefault="00C264D4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+ Chi hội nộp lên Hội sinh viên</w:t>
      </w:r>
      <w:r w:rsidR="00A437C3" w:rsidRPr="009E5CCD">
        <w:rPr>
          <w:rFonts w:ascii="Times New Roman" w:hAnsi="Times New Roman"/>
          <w:szCs w:val="26"/>
        </w:rPr>
        <w:t xml:space="preserve"> </w:t>
      </w:r>
      <w:r w:rsidR="00A437C3" w:rsidRPr="007A7408">
        <w:rPr>
          <w:rFonts w:ascii="Times New Roman" w:hAnsi="Times New Roman"/>
          <w:szCs w:val="26"/>
        </w:rPr>
        <w:t>trường: 1</w:t>
      </w:r>
      <w:r w:rsidR="00A437C3" w:rsidRPr="009E5CCD">
        <w:rPr>
          <w:rFonts w:ascii="Times New Roman" w:hAnsi="Times New Roman"/>
          <w:szCs w:val="26"/>
        </w:rPr>
        <w:t xml:space="preserve">/3 x </w:t>
      </w:r>
      <w:r w:rsidR="00A437C3" w:rsidRPr="007A7408">
        <w:rPr>
          <w:rFonts w:ascii="Times New Roman" w:hAnsi="Times New Roman"/>
          <w:szCs w:val="26"/>
        </w:rPr>
        <w:t>72.000 = 24.000 đồng /</w:t>
      </w:r>
      <w:proofErr w:type="spellStart"/>
      <w:r w:rsidR="00A437C3" w:rsidRPr="007A7408">
        <w:rPr>
          <w:rFonts w:ascii="Times New Roman" w:hAnsi="Times New Roman"/>
          <w:szCs w:val="26"/>
        </w:rPr>
        <w:t>đv</w:t>
      </w:r>
      <w:proofErr w:type="spellEnd"/>
    </w:p>
    <w:p w:rsidR="00EF6CB0" w:rsidRPr="00163F78" w:rsidRDefault="00D45BA7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III</w:t>
      </w:r>
      <w:r w:rsidR="00DC0F31" w:rsidRPr="00163F78">
        <w:rPr>
          <w:rFonts w:ascii="Times New Roman" w:hAnsi="Times New Roman"/>
          <w:b/>
          <w:szCs w:val="26"/>
        </w:rPr>
        <w:t xml:space="preserve">. </w:t>
      </w:r>
      <w:r>
        <w:rPr>
          <w:rFonts w:ascii="Times New Roman" w:hAnsi="Times New Roman"/>
          <w:b/>
          <w:szCs w:val="26"/>
        </w:rPr>
        <w:t>QUY TRÌNH THU ĐOÀN PHÍ – HỘI PHÍ</w:t>
      </w:r>
      <w:r w:rsidR="00EF6CB0" w:rsidRPr="00163F78">
        <w:rPr>
          <w:rFonts w:ascii="Times New Roman" w:hAnsi="Times New Roman"/>
          <w:b/>
          <w:szCs w:val="26"/>
        </w:rPr>
        <w:t>:</w:t>
      </w:r>
    </w:p>
    <w:p w:rsidR="00D74387" w:rsidRDefault="00EF6CB0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EF6CB0">
        <w:rPr>
          <w:rFonts w:ascii="Times New Roman" w:hAnsi="Times New Roman"/>
          <w:szCs w:val="26"/>
        </w:rPr>
        <w:t xml:space="preserve">Căn cứ vào </w:t>
      </w:r>
      <w:r w:rsidR="009E43B7">
        <w:rPr>
          <w:rFonts w:ascii="Times New Roman" w:hAnsi="Times New Roman"/>
          <w:szCs w:val="26"/>
        </w:rPr>
        <w:t>tình hình thực tế, Ban Thường vụ</w:t>
      </w:r>
      <w:r w:rsidRPr="00EF6CB0">
        <w:rPr>
          <w:rFonts w:ascii="Times New Roman" w:hAnsi="Times New Roman"/>
          <w:szCs w:val="26"/>
        </w:rPr>
        <w:t xml:space="preserve"> Đoàn trường</w:t>
      </w:r>
      <w:r w:rsidR="009E43B7">
        <w:rPr>
          <w:rFonts w:ascii="Times New Roman" w:hAnsi="Times New Roman"/>
          <w:szCs w:val="26"/>
        </w:rPr>
        <w:t xml:space="preserve">, Ban Thư ký Hội </w:t>
      </w:r>
      <w:r w:rsidR="006C701F">
        <w:rPr>
          <w:rFonts w:ascii="Times New Roman" w:hAnsi="Times New Roman"/>
          <w:szCs w:val="26"/>
        </w:rPr>
        <w:t>S</w:t>
      </w:r>
      <w:r w:rsidR="009E43B7">
        <w:rPr>
          <w:rFonts w:ascii="Times New Roman" w:hAnsi="Times New Roman"/>
          <w:szCs w:val="26"/>
        </w:rPr>
        <w:t>inh viên trường</w:t>
      </w:r>
      <w:r w:rsidRPr="00EF6CB0">
        <w:rPr>
          <w:rFonts w:ascii="Times New Roman" w:hAnsi="Times New Roman"/>
          <w:szCs w:val="26"/>
        </w:rPr>
        <w:t xml:space="preserve"> thống nhất </w:t>
      </w:r>
      <w:r w:rsidR="005E5734">
        <w:rPr>
          <w:rFonts w:ascii="Times New Roman" w:hAnsi="Times New Roman"/>
          <w:szCs w:val="26"/>
        </w:rPr>
        <w:t>thu một</w:t>
      </w:r>
      <w:r w:rsidR="00A80B05">
        <w:rPr>
          <w:rFonts w:ascii="Times New Roman" w:hAnsi="Times New Roman"/>
          <w:szCs w:val="26"/>
        </w:rPr>
        <w:t xml:space="preserve"> </w:t>
      </w:r>
      <w:r w:rsidR="00163F78" w:rsidRPr="007A7408">
        <w:rPr>
          <w:rFonts w:ascii="Times New Roman" w:hAnsi="Times New Roman"/>
          <w:szCs w:val="26"/>
        </w:rPr>
        <w:t>lần trong suốt khóa học, đối với những đoàn viên</w:t>
      </w:r>
      <w:r w:rsidR="00EF51B3">
        <w:rPr>
          <w:rFonts w:ascii="Times New Roman" w:hAnsi="Times New Roman"/>
          <w:szCs w:val="26"/>
        </w:rPr>
        <w:t>, hội viên</w:t>
      </w:r>
      <w:r w:rsidR="00163F78" w:rsidRPr="007A7408">
        <w:rPr>
          <w:rFonts w:ascii="Times New Roman" w:hAnsi="Times New Roman"/>
          <w:szCs w:val="26"/>
        </w:rPr>
        <w:t xml:space="preserve"> không hoàn thành khóa học theo khun</w:t>
      </w:r>
      <w:r w:rsidR="00C842B3">
        <w:rPr>
          <w:rFonts w:ascii="Times New Roman" w:hAnsi="Times New Roman"/>
          <w:szCs w:val="26"/>
        </w:rPr>
        <w:t>g thời gian đào tạo thì</w:t>
      </w:r>
      <w:r w:rsidR="00163F78" w:rsidRPr="007A7408">
        <w:rPr>
          <w:rFonts w:ascii="Times New Roman" w:hAnsi="Times New Roman"/>
          <w:szCs w:val="26"/>
        </w:rPr>
        <w:t xml:space="preserve"> sẽ thu b</w:t>
      </w:r>
      <w:r w:rsidR="00F47A48">
        <w:rPr>
          <w:rFonts w:ascii="Times New Roman" w:hAnsi="Times New Roman"/>
          <w:szCs w:val="26"/>
        </w:rPr>
        <w:t xml:space="preserve">ổ sung </w:t>
      </w:r>
      <w:r w:rsidR="00D26CA1">
        <w:rPr>
          <w:rFonts w:ascii="Times New Roman" w:hAnsi="Times New Roman"/>
          <w:szCs w:val="26"/>
        </w:rPr>
        <w:t>khi chuyển sinh hoạt</w:t>
      </w:r>
      <w:r w:rsidR="00163F78" w:rsidRPr="007A7408">
        <w:rPr>
          <w:rFonts w:ascii="Times New Roman" w:hAnsi="Times New Roman"/>
          <w:szCs w:val="26"/>
        </w:rPr>
        <w:t>.</w:t>
      </w:r>
    </w:p>
    <w:p w:rsidR="00F52FE6" w:rsidRDefault="00D74387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712AAD">
        <w:rPr>
          <w:rFonts w:ascii="Times New Roman" w:hAnsi="Times New Roman"/>
          <w:szCs w:val="26"/>
        </w:rPr>
        <w:t xml:space="preserve">Bước 1: </w:t>
      </w:r>
      <w:r w:rsidR="00D14747">
        <w:rPr>
          <w:rFonts w:ascii="Times New Roman" w:hAnsi="Times New Roman"/>
          <w:szCs w:val="26"/>
        </w:rPr>
        <w:t xml:space="preserve">Bí </w:t>
      </w:r>
      <w:proofErr w:type="gramStart"/>
      <w:r w:rsidR="00D14747">
        <w:rPr>
          <w:rFonts w:ascii="Times New Roman" w:hAnsi="Times New Roman"/>
          <w:szCs w:val="26"/>
        </w:rPr>
        <w:t>thư</w:t>
      </w:r>
      <w:proofErr w:type="gramEnd"/>
      <w:r w:rsidR="00D14747">
        <w:rPr>
          <w:rFonts w:ascii="Times New Roman" w:hAnsi="Times New Roman"/>
          <w:szCs w:val="26"/>
        </w:rPr>
        <w:t xml:space="preserve"> hoặc</w:t>
      </w:r>
      <w:r w:rsidR="009553E6">
        <w:rPr>
          <w:rFonts w:ascii="Times New Roman" w:hAnsi="Times New Roman"/>
          <w:szCs w:val="26"/>
        </w:rPr>
        <w:t xml:space="preserve"> Chi hội trưởng</w:t>
      </w:r>
      <w:r w:rsidR="00712AAD" w:rsidRPr="007A7408">
        <w:rPr>
          <w:rFonts w:ascii="Times New Roman" w:hAnsi="Times New Roman"/>
          <w:szCs w:val="26"/>
        </w:rPr>
        <w:t xml:space="preserve"> </w:t>
      </w:r>
      <w:r w:rsidR="00712AAD">
        <w:rPr>
          <w:rFonts w:ascii="Times New Roman" w:hAnsi="Times New Roman"/>
          <w:szCs w:val="26"/>
        </w:rPr>
        <w:t xml:space="preserve">nhận </w:t>
      </w:r>
      <w:r w:rsidR="00B659C2">
        <w:rPr>
          <w:rFonts w:ascii="Times New Roman" w:hAnsi="Times New Roman"/>
          <w:szCs w:val="26"/>
        </w:rPr>
        <w:t xml:space="preserve">thông báo và </w:t>
      </w:r>
      <w:r w:rsidR="00712AAD">
        <w:rPr>
          <w:rFonts w:ascii="Times New Roman" w:hAnsi="Times New Roman"/>
          <w:szCs w:val="26"/>
        </w:rPr>
        <w:t>danh sách từ Đoàn</w:t>
      </w:r>
      <w:r w:rsidR="00CD371E">
        <w:rPr>
          <w:rFonts w:ascii="Times New Roman" w:hAnsi="Times New Roman"/>
          <w:szCs w:val="26"/>
        </w:rPr>
        <w:t xml:space="preserve"> thanh niên, Hội Sinh viên</w:t>
      </w:r>
      <w:r w:rsidR="00712AAD">
        <w:rPr>
          <w:rFonts w:ascii="Times New Roman" w:hAnsi="Times New Roman"/>
          <w:szCs w:val="26"/>
        </w:rPr>
        <w:t xml:space="preserve"> trường</w:t>
      </w:r>
      <w:r w:rsidR="00E3464D">
        <w:rPr>
          <w:rFonts w:ascii="Times New Roman" w:hAnsi="Times New Roman"/>
          <w:szCs w:val="26"/>
        </w:rPr>
        <w:t>.</w:t>
      </w:r>
    </w:p>
    <w:p w:rsidR="00DC0F31" w:rsidRDefault="00D74387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B659C2" w:rsidRPr="009F7EB3">
        <w:rPr>
          <w:rFonts w:ascii="Times New Roman" w:hAnsi="Times New Roman"/>
          <w:szCs w:val="26"/>
        </w:rPr>
        <w:t xml:space="preserve">Bước 2: </w:t>
      </w:r>
      <w:r w:rsidR="00DF55EF">
        <w:rPr>
          <w:rFonts w:ascii="Times New Roman" w:hAnsi="Times New Roman"/>
          <w:szCs w:val="26"/>
        </w:rPr>
        <w:t xml:space="preserve">Bí </w:t>
      </w:r>
      <w:proofErr w:type="gramStart"/>
      <w:r w:rsidR="00DF55EF">
        <w:rPr>
          <w:rFonts w:ascii="Times New Roman" w:hAnsi="Times New Roman"/>
          <w:szCs w:val="26"/>
        </w:rPr>
        <w:t>thư</w:t>
      </w:r>
      <w:proofErr w:type="gramEnd"/>
      <w:r w:rsidR="00DF55EF">
        <w:rPr>
          <w:rFonts w:ascii="Times New Roman" w:hAnsi="Times New Roman"/>
          <w:szCs w:val="26"/>
        </w:rPr>
        <w:t xml:space="preserve"> hoặc Chi hội </w:t>
      </w:r>
      <w:r w:rsidR="003B0171">
        <w:rPr>
          <w:rFonts w:ascii="Times New Roman" w:hAnsi="Times New Roman"/>
          <w:szCs w:val="26"/>
        </w:rPr>
        <w:t xml:space="preserve">trưởng </w:t>
      </w:r>
      <w:r w:rsidR="002B04A6">
        <w:rPr>
          <w:rFonts w:ascii="Times New Roman" w:hAnsi="Times New Roman"/>
          <w:szCs w:val="26"/>
        </w:rPr>
        <w:t xml:space="preserve">tiến hành </w:t>
      </w:r>
      <w:r w:rsidR="009F7EB3">
        <w:rPr>
          <w:rFonts w:ascii="Times New Roman" w:hAnsi="Times New Roman"/>
          <w:szCs w:val="26"/>
        </w:rPr>
        <w:t>thu Đoàn phí</w:t>
      </w:r>
      <w:r w:rsidR="00DF55EF">
        <w:rPr>
          <w:rFonts w:ascii="Times New Roman" w:hAnsi="Times New Roman"/>
          <w:szCs w:val="26"/>
        </w:rPr>
        <w:t>, Hội phí</w:t>
      </w:r>
      <w:r w:rsidR="009F7EB3">
        <w:rPr>
          <w:rFonts w:ascii="Times New Roman" w:hAnsi="Times New Roman"/>
          <w:szCs w:val="26"/>
        </w:rPr>
        <w:t xml:space="preserve"> của đoàn viên</w:t>
      </w:r>
      <w:r w:rsidR="003B0171">
        <w:rPr>
          <w:rFonts w:ascii="Times New Roman" w:hAnsi="Times New Roman"/>
          <w:szCs w:val="26"/>
        </w:rPr>
        <w:t>, hội viên</w:t>
      </w:r>
      <w:r w:rsidR="0036636B">
        <w:rPr>
          <w:rFonts w:ascii="Times New Roman" w:hAnsi="Times New Roman"/>
          <w:szCs w:val="26"/>
        </w:rPr>
        <w:t>, đồng thời cho ký tên, ghi rõ họ và tên vào danh sách.</w:t>
      </w:r>
    </w:p>
    <w:p w:rsidR="00FD6F46" w:rsidRDefault="000051D4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</w:t>
      </w:r>
      <w:r w:rsidR="00FD6F46">
        <w:rPr>
          <w:rFonts w:ascii="Times New Roman" w:hAnsi="Times New Roman"/>
          <w:szCs w:val="26"/>
        </w:rPr>
        <w:t xml:space="preserve">Bước 3: </w:t>
      </w:r>
      <w:r w:rsidR="004A06C0">
        <w:rPr>
          <w:rFonts w:ascii="Times New Roman" w:hAnsi="Times New Roman"/>
          <w:szCs w:val="26"/>
        </w:rPr>
        <w:t>Bí thư hoặc Chi hội trưởng</w:t>
      </w:r>
      <w:r w:rsidR="004A06C0" w:rsidRPr="007A7408">
        <w:rPr>
          <w:rFonts w:ascii="Times New Roman" w:hAnsi="Times New Roman"/>
          <w:szCs w:val="26"/>
        </w:rPr>
        <w:t xml:space="preserve"> </w:t>
      </w:r>
      <w:r w:rsidR="00FD6F46">
        <w:rPr>
          <w:rFonts w:ascii="Times New Roman" w:hAnsi="Times New Roman"/>
          <w:szCs w:val="26"/>
        </w:rPr>
        <w:t>phô tô danh sách để lưu trữ và nộp bản chính trực tiếp về Văn phòng Đoàn</w:t>
      </w:r>
      <w:r w:rsidR="00C27076">
        <w:rPr>
          <w:rFonts w:ascii="Times New Roman" w:hAnsi="Times New Roman"/>
          <w:szCs w:val="26"/>
        </w:rPr>
        <w:t xml:space="preserve"> trường (Tầng 5 khu nhà F) cho các đồng chí được phân công.</w:t>
      </w:r>
    </w:p>
    <w:p w:rsidR="00C27076" w:rsidRDefault="00C27076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+ Buổi sáng: </w:t>
      </w:r>
      <w:proofErr w:type="spellStart"/>
      <w:r w:rsidR="00FD6CD3">
        <w:rPr>
          <w:rFonts w:ascii="Times New Roman" w:hAnsi="Times New Roman"/>
          <w:szCs w:val="26"/>
        </w:rPr>
        <w:t>Nguyễn</w:t>
      </w:r>
      <w:proofErr w:type="spellEnd"/>
      <w:r w:rsidR="00FD6CD3">
        <w:rPr>
          <w:rFonts w:ascii="Times New Roman" w:hAnsi="Times New Roman"/>
          <w:szCs w:val="26"/>
        </w:rPr>
        <w:t xml:space="preserve"> Thị </w:t>
      </w:r>
      <w:r>
        <w:rPr>
          <w:rFonts w:ascii="Times New Roman" w:hAnsi="Times New Roman"/>
          <w:szCs w:val="26"/>
        </w:rPr>
        <w:t xml:space="preserve">Thu </w:t>
      </w:r>
      <w:proofErr w:type="gramStart"/>
      <w:r>
        <w:rPr>
          <w:rFonts w:ascii="Times New Roman" w:hAnsi="Times New Roman"/>
          <w:szCs w:val="26"/>
        </w:rPr>
        <w:t>Lan</w:t>
      </w:r>
      <w:proofErr w:type="gramEnd"/>
      <w:r>
        <w:rPr>
          <w:rFonts w:ascii="Times New Roman" w:hAnsi="Times New Roman"/>
          <w:szCs w:val="26"/>
        </w:rPr>
        <w:t xml:space="preserve"> - SĐT: 0963549091</w:t>
      </w:r>
    </w:p>
    <w:p w:rsidR="00642221" w:rsidRDefault="00C27076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+ Buổi chiều: Mai Thị Ngọc Nhung – SĐT: 01644700141</w:t>
      </w:r>
    </w:p>
    <w:p w:rsidR="001179B7" w:rsidRPr="009F7EB3" w:rsidRDefault="0077108B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- Bước 4: </w:t>
      </w:r>
      <w:r w:rsidR="005A503D">
        <w:rPr>
          <w:rFonts w:ascii="Times New Roman" w:hAnsi="Times New Roman"/>
          <w:szCs w:val="26"/>
        </w:rPr>
        <w:t xml:space="preserve">Bí </w:t>
      </w:r>
      <w:proofErr w:type="gramStart"/>
      <w:r w:rsidR="005A503D">
        <w:rPr>
          <w:rFonts w:ascii="Times New Roman" w:hAnsi="Times New Roman"/>
          <w:szCs w:val="26"/>
        </w:rPr>
        <w:t>thư</w:t>
      </w:r>
      <w:proofErr w:type="gramEnd"/>
      <w:r w:rsidR="005A503D">
        <w:rPr>
          <w:rFonts w:ascii="Times New Roman" w:hAnsi="Times New Roman"/>
          <w:szCs w:val="26"/>
        </w:rPr>
        <w:t xml:space="preserve"> hoặc Chi hội trưởng</w:t>
      </w:r>
      <w:r w:rsidR="005A503D" w:rsidRPr="007A7408">
        <w:rPr>
          <w:rFonts w:ascii="Times New Roman" w:hAnsi="Times New Roman"/>
          <w:szCs w:val="26"/>
        </w:rPr>
        <w:t xml:space="preserve"> </w:t>
      </w:r>
      <w:r w:rsidR="005D3832">
        <w:rPr>
          <w:rFonts w:ascii="Times New Roman" w:hAnsi="Times New Roman"/>
          <w:szCs w:val="26"/>
        </w:rPr>
        <w:t>n</w:t>
      </w:r>
      <w:r>
        <w:rPr>
          <w:rFonts w:ascii="Times New Roman" w:hAnsi="Times New Roman"/>
          <w:szCs w:val="26"/>
        </w:rPr>
        <w:t>hận “BIÊN NHẬN” đã th</w:t>
      </w:r>
      <w:r w:rsidR="008D4D07">
        <w:rPr>
          <w:rFonts w:ascii="Times New Roman" w:hAnsi="Times New Roman"/>
          <w:szCs w:val="26"/>
        </w:rPr>
        <w:t>u tiền từ Văn phòng Đoàn trường,</w:t>
      </w:r>
      <w:r w:rsidR="00F65CAD">
        <w:rPr>
          <w:rFonts w:ascii="Times New Roman" w:hAnsi="Times New Roman"/>
          <w:szCs w:val="26"/>
        </w:rPr>
        <w:t xml:space="preserve"> lưu giữ cẩn thận</w:t>
      </w:r>
      <w:r w:rsidR="007B31FB">
        <w:rPr>
          <w:rFonts w:ascii="Times New Roman" w:hAnsi="Times New Roman"/>
          <w:szCs w:val="26"/>
        </w:rPr>
        <w:t xml:space="preserve"> để kiểm tra đối chiếu nếu có sai sót</w:t>
      </w:r>
      <w:r w:rsidR="001E46A7">
        <w:rPr>
          <w:rFonts w:ascii="Times New Roman" w:hAnsi="Times New Roman"/>
          <w:szCs w:val="26"/>
        </w:rPr>
        <w:t>.</w:t>
      </w:r>
    </w:p>
    <w:p w:rsidR="001E3472" w:rsidRDefault="00441CB3" w:rsidP="006B34B1">
      <w:pPr>
        <w:pStyle w:val="BodyTextIndent"/>
        <w:spacing w:before="60"/>
        <w:ind w:firstLine="709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IV. TIẾN ĐỘ THỰC HIỆN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9"/>
        <w:gridCol w:w="7408"/>
      </w:tblGrid>
      <w:tr w:rsidR="001E3472" w:rsidRPr="001E3472" w:rsidTr="00CF53A2">
        <w:tc>
          <w:tcPr>
            <w:tcW w:w="13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72" w:rsidRPr="001E3472" w:rsidRDefault="00AA7624" w:rsidP="006B34B1">
            <w:pPr>
              <w:pStyle w:val="BodyTextIndent"/>
              <w:spacing w:before="60"/>
              <w:ind w:firstLine="0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07</w:t>
            </w:r>
            <w:r w:rsidR="001E3472" w:rsidRPr="001E3472">
              <w:rPr>
                <w:rFonts w:ascii="Times New Roman" w:hAnsi="Times New Roman"/>
                <w:szCs w:val="26"/>
              </w:rPr>
              <w:t>/</w:t>
            </w:r>
            <w:r w:rsidR="00E315F5">
              <w:rPr>
                <w:rFonts w:ascii="Times New Roman" w:hAnsi="Times New Roman"/>
                <w:szCs w:val="26"/>
              </w:rPr>
              <w:t>12</w:t>
            </w:r>
            <w:r w:rsidR="001E3472" w:rsidRPr="001E3472">
              <w:rPr>
                <w:rFonts w:ascii="Times New Roman" w:hAnsi="Times New Roman"/>
                <w:szCs w:val="26"/>
              </w:rPr>
              <w:t>/2015:</w:t>
            </w:r>
          </w:p>
        </w:tc>
        <w:tc>
          <w:tcPr>
            <w:tcW w:w="3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72" w:rsidRPr="001E3472" w:rsidRDefault="00E315F5" w:rsidP="006B34B1">
            <w:pPr>
              <w:pStyle w:val="BodyTextIndent"/>
              <w:spacing w:before="60"/>
              <w:ind w:firstLine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Triển khai </w:t>
            </w:r>
            <w:r w:rsidR="00D56299">
              <w:rPr>
                <w:rFonts w:ascii="Times New Roman" w:hAnsi="Times New Roman"/>
                <w:szCs w:val="26"/>
              </w:rPr>
              <w:t>thông báo</w:t>
            </w:r>
            <w:r w:rsidR="00850516">
              <w:rPr>
                <w:rFonts w:ascii="Times New Roman" w:hAnsi="Times New Roman"/>
                <w:szCs w:val="26"/>
              </w:rPr>
              <w:t>, danh sách</w:t>
            </w:r>
            <w:r w:rsidR="00D56299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>đến các chi đoàn</w:t>
            </w:r>
            <w:r w:rsidR="00EF0EEB">
              <w:rPr>
                <w:rFonts w:ascii="Times New Roman" w:hAnsi="Times New Roman"/>
                <w:szCs w:val="26"/>
              </w:rPr>
              <w:t>, chi hội</w:t>
            </w:r>
            <w:r w:rsidR="001E3472" w:rsidRPr="001E3472">
              <w:rPr>
                <w:rFonts w:ascii="Times New Roman" w:hAnsi="Times New Roman"/>
                <w:szCs w:val="26"/>
              </w:rPr>
              <w:t>;</w:t>
            </w:r>
          </w:p>
        </w:tc>
      </w:tr>
      <w:tr w:rsidR="001E3472" w:rsidRPr="001E3472" w:rsidTr="00CF53A2">
        <w:tc>
          <w:tcPr>
            <w:tcW w:w="136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72" w:rsidRPr="001E3472" w:rsidRDefault="00C24751" w:rsidP="006B34B1">
            <w:pPr>
              <w:pStyle w:val="BodyTextIndent"/>
              <w:spacing w:before="60"/>
              <w:ind w:firstLine="0"/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0</w:t>
            </w:r>
            <w:r w:rsidR="00AA7624">
              <w:rPr>
                <w:rFonts w:ascii="Times New Roman" w:hAnsi="Times New Roman"/>
                <w:szCs w:val="26"/>
              </w:rPr>
              <w:t>7</w:t>
            </w:r>
            <w:r w:rsidR="006909C7">
              <w:rPr>
                <w:rFonts w:ascii="Times New Roman" w:hAnsi="Times New Roman"/>
                <w:szCs w:val="26"/>
              </w:rPr>
              <w:t>/12 – 18</w:t>
            </w:r>
            <w:r w:rsidR="00307D07">
              <w:rPr>
                <w:rFonts w:ascii="Times New Roman" w:hAnsi="Times New Roman"/>
                <w:szCs w:val="26"/>
              </w:rPr>
              <w:t>/12</w:t>
            </w:r>
            <w:r w:rsidR="001E3472" w:rsidRPr="001E3472">
              <w:rPr>
                <w:rFonts w:ascii="Times New Roman" w:hAnsi="Times New Roman"/>
                <w:szCs w:val="26"/>
              </w:rPr>
              <w:t>/2015:</w:t>
            </w:r>
          </w:p>
        </w:tc>
        <w:tc>
          <w:tcPr>
            <w:tcW w:w="363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1BAC" w:rsidRPr="001E3472" w:rsidRDefault="001E3472" w:rsidP="006B34B1">
            <w:pPr>
              <w:pStyle w:val="BodyTextIndent"/>
              <w:spacing w:before="60"/>
              <w:ind w:firstLine="0"/>
              <w:rPr>
                <w:rFonts w:ascii="Times New Roman" w:hAnsi="Times New Roman"/>
                <w:szCs w:val="26"/>
              </w:rPr>
            </w:pPr>
            <w:r w:rsidRPr="001E3472">
              <w:rPr>
                <w:rFonts w:ascii="Times New Roman" w:hAnsi="Times New Roman"/>
                <w:szCs w:val="26"/>
              </w:rPr>
              <w:t>Các chi đoàn</w:t>
            </w:r>
            <w:r w:rsidR="00EF0EEB">
              <w:rPr>
                <w:rFonts w:ascii="Times New Roman" w:hAnsi="Times New Roman"/>
                <w:szCs w:val="26"/>
              </w:rPr>
              <w:t>, chi hội</w:t>
            </w:r>
            <w:r w:rsidRPr="001E3472">
              <w:rPr>
                <w:rFonts w:ascii="Times New Roman" w:hAnsi="Times New Roman"/>
                <w:szCs w:val="26"/>
              </w:rPr>
              <w:t xml:space="preserve"> tiến hành thu đoàn phí</w:t>
            </w:r>
            <w:r w:rsidR="00EF0EEB">
              <w:rPr>
                <w:rFonts w:ascii="Times New Roman" w:hAnsi="Times New Roman"/>
                <w:szCs w:val="26"/>
              </w:rPr>
              <w:t>, hội phí</w:t>
            </w:r>
            <w:r w:rsidRPr="001E3472">
              <w:rPr>
                <w:rFonts w:ascii="Times New Roman" w:hAnsi="Times New Roman"/>
                <w:szCs w:val="26"/>
              </w:rPr>
              <w:t xml:space="preserve"> và nộp </w:t>
            </w:r>
            <w:r w:rsidR="00F73965">
              <w:rPr>
                <w:rFonts w:ascii="Times New Roman" w:hAnsi="Times New Roman"/>
                <w:szCs w:val="26"/>
              </w:rPr>
              <w:t xml:space="preserve">trực tiếp </w:t>
            </w:r>
            <w:r w:rsidR="003966F2">
              <w:rPr>
                <w:rFonts w:ascii="Times New Roman" w:hAnsi="Times New Roman"/>
                <w:szCs w:val="26"/>
              </w:rPr>
              <w:t xml:space="preserve">lên </w:t>
            </w:r>
            <w:r w:rsidR="00B23065">
              <w:rPr>
                <w:rFonts w:ascii="Times New Roman" w:hAnsi="Times New Roman"/>
                <w:szCs w:val="26"/>
              </w:rPr>
              <w:t>Đ</w:t>
            </w:r>
            <w:r w:rsidR="003966F2">
              <w:rPr>
                <w:rFonts w:ascii="Times New Roman" w:hAnsi="Times New Roman"/>
                <w:szCs w:val="26"/>
              </w:rPr>
              <w:t>oàn trường</w:t>
            </w:r>
            <w:r w:rsidR="00F73965">
              <w:rPr>
                <w:rFonts w:ascii="Times New Roman" w:hAnsi="Times New Roman"/>
                <w:szCs w:val="26"/>
              </w:rPr>
              <w:t xml:space="preserve"> t</w:t>
            </w:r>
            <w:r w:rsidR="006F0E8F">
              <w:rPr>
                <w:rFonts w:ascii="Times New Roman" w:hAnsi="Times New Roman"/>
                <w:szCs w:val="26"/>
              </w:rPr>
              <w:t>ại Văn phòng Đoàn trường (Tầng 5 khu nhà F)</w:t>
            </w:r>
            <w:r w:rsidR="00133044">
              <w:rPr>
                <w:rFonts w:ascii="Times New Roman" w:hAnsi="Times New Roman"/>
                <w:szCs w:val="26"/>
              </w:rPr>
              <w:t>.</w:t>
            </w:r>
          </w:p>
        </w:tc>
      </w:tr>
    </w:tbl>
    <w:p w:rsidR="001E3472" w:rsidRPr="001E3472" w:rsidRDefault="001E3472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1E3472">
        <w:rPr>
          <w:rFonts w:ascii="Times New Roman" w:hAnsi="Times New Roman"/>
          <w:szCs w:val="26"/>
        </w:rPr>
        <w:t xml:space="preserve">Mọi thắc mắc vui lòng liên hệ </w:t>
      </w:r>
      <w:r w:rsidR="00DD2C0E">
        <w:rPr>
          <w:rFonts w:ascii="Times New Roman" w:hAnsi="Times New Roman"/>
          <w:szCs w:val="26"/>
        </w:rPr>
        <w:t xml:space="preserve">trực tiếp </w:t>
      </w:r>
      <w:r w:rsidRPr="001E3472">
        <w:rPr>
          <w:rFonts w:ascii="Times New Roman" w:hAnsi="Times New Roman"/>
          <w:szCs w:val="26"/>
        </w:rPr>
        <w:t>đồng chí </w:t>
      </w:r>
      <w:r w:rsidR="00CF6109">
        <w:rPr>
          <w:rFonts w:ascii="Times New Roman" w:hAnsi="Times New Roman"/>
          <w:szCs w:val="26"/>
        </w:rPr>
        <w:t>Lê Hiếu Để</w:t>
      </w:r>
      <w:r w:rsidRPr="001E3472">
        <w:rPr>
          <w:rFonts w:ascii="Times New Roman" w:hAnsi="Times New Roman"/>
          <w:szCs w:val="26"/>
        </w:rPr>
        <w:t> </w:t>
      </w:r>
      <w:r w:rsidR="00CF6109">
        <w:rPr>
          <w:rFonts w:ascii="Times New Roman" w:hAnsi="Times New Roman"/>
          <w:szCs w:val="26"/>
        </w:rPr>
        <w:t xml:space="preserve">– Bí </w:t>
      </w:r>
      <w:proofErr w:type="gramStart"/>
      <w:r w:rsidR="00CF6109">
        <w:rPr>
          <w:rFonts w:ascii="Times New Roman" w:hAnsi="Times New Roman"/>
          <w:szCs w:val="26"/>
        </w:rPr>
        <w:t>thư</w:t>
      </w:r>
      <w:proofErr w:type="gramEnd"/>
      <w:r w:rsidR="00DD2C0E">
        <w:rPr>
          <w:rFonts w:ascii="Times New Roman" w:hAnsi="Times New Roman"/>
          <w:szCs w:val="26"/>
        </w:rPr>
        <w:t xml:space="preserve"> Đoàn trường</w:t>
      </w:r>
      <w:r w:rsidR="00CB2301">
        <w:rPr>
          <w:rFonts w:ascii="Times New Roman" w:hAnsi="Times New Roman"/>
          <w:szCs w:val="26"/>
        </w:rPr>
        <w:t xml:space="preserve"> (Phòng CTCT – HSSV tầng 5 khu nhà F)</w:t>
      </w:r>
      <w:r w:rsidR="00DD2C0E">
        <w:rPr>
          <w:rFonts w:ascii="Times New Roman" w:hAnsi="Times New Roman"/>
          <w:szCs w:val="26"/>
        </w:rPr>
        <w:t>.</w:t>
      </w:r>
    </w:p>
    <w:p w:rsidR="00E35B26" w:rsidRPr="007A7408" w:rsidRDefault="00720FBA" w:rsidP="006B34B1">
      <w:pPr>
        <w:pStyle w:val="BodyTextIndent"/>
        <w:spacing w:before="60"/>
        <w:ind w:firstLine="709"/>
        <w:rPr>
          <w:rFonts w:ascii="Times New Roman" w:hAnsi="Times New Roman"/>
          <w:szCs w:val="26"/>
        </w:rPr>
      </w:pPr>
      <w:r w:rsidRPr="007A7408">
        <w:rPr>
          <w:rFonts w:ascii="Times New Roman" w:hAnsi="Times New Roman"/>
          <w:szCs w:val="26"/>
        </w:rPr>
        <w:t>Ban Thường vụ Đoàn trường</w:t>
      </w:r>
      <w:r w:rsidR="00202E8B">
        <w:rPr>
          <w:rFonts w:ascii="Times New Roman" w:hAnsi="Times New Roman"/>
          <w:szCs w:val="26"/>
        </w:rPr>
        <w:t>, Ban Thư ký Hội Sinh viên trường</w:t>
      </w:r>
      <w:r w:rsidRPr="007A7408">
        <w:rPr>
          <w:rFonts w:ascii="Times New Roman" w:hAnsi="Times New Roman"/>
          <w:szCs w:val="26"/>
        </w:rPr>
        <w:t xml:space="preserve"> đề nghị các cơ sở đoàn</w:t>
      </w:r>
      <w:r w:rsidR="00202E8B">
        <w:rPr>
          <w:rFonts w:ascii="Times New Roman" w:hAnsi="Times New Roman"/>
          <w:szCs w:val="26"/>
        </w:rPr>
        <w:t xml:space="preserve">, </w:t>
      </w:r>
      <w:r w:rsidR="003A7F2E">
        <w:rPr>
          <w:rFonts w:ascii="Times New Roman" w:hAnsi="Times New Roman"/>
          <w:szCs w:val="26"/>
        </w:rPr>
        <w:t xml:space="preserve">cơ sở </w:t>
      </w:r>
      <w:r w:rsidR="00202E8B">
        <w:rPr>
          <w:rFonts w:ascii="Times New Roman" w:hAnsi="Times New Roman"/>
          <w:szCs w:val="26"/>
        </w:rPr>
        <w:t>hội</w:t>
      </w:r>
      <w:r w:rsidRPr="007A7408">
        <w:rPr>
          <w:rFonts w:ascii="Times New Roman" w:hAnsi="Times New Roman"/>
          <w:szCs w:val="26"/>
        </w:rPr>
        <w:t xml:space="preserve"> nghiêm túc thực hiện công tác thu đoàn phí</w:t>
      </w:r>
      <w:r w:rsidR="00202E8B">
        <w:rPr>
          <w:rFonts w:ascii="Times New Roman" w:hAnsi="Times New Roman"/>
          <w:szCs w:val="26"/>
        </w:rPr>
        <w:t>, hội phí</w:t>
      </w:r>
      <w:r w:rsidRPr="007A7408">
        <w:rPr>
          <w:rFonts w:ascii="Times New Roman" w:hAnsi="Times New Roman"/>
          <w:szCs w:val="26"/>
        </w:rPr>
        <w:t xml:space="preserve"> theo tinh thần thông báo trên.</w:t>
      </w:r>
    </w:p>
    <w:p w:rsidR="00E35B26" w:rsidRPr="005E4E9C" w:rsidRDefault="00E35B26" w:rsidP="00F5538B">
      <w:pPr>
        <w:pStyle w:val="BodyTextIndent"/>
        <w:spacing w:before="40"/>
        <w:ind w:firstLine="0"/>
        <w:rPr>
          <w:rFonts w:ascii="Times New Roman" w:hAnsi="Times New Roman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510"/>
        <w:gridCol w:w="6237"/>
      </w:tblGrid>
      <w:tr w:rsidR="003B7248" w:rsidRPr="005E4E9C" w:rsidTr="00C2785B">
        <w:tc>
          <w:tcPr>
            <w:tcW w:w="3510" w:type="dxa"/>
          </w:tcPr>
          <w:p w:rsidR="003B7248" w:rsidRPr="005E4E9C" w:rsidRDefault="003B7248" w:rsidP="00687FA7">
            <w:pPr>
              <w:tabs>
                <w:tab w:val="left" w:pos="993"/>
                <w:tab w:val="center" w:pos="6804"/>
              </w:tabs>
              <w:spacing w:after="0" w:line="240" w:lineRule="auto"/>
              <w:ind w:firstLine="709"/>
              <w:jc w:val="both"/>
              <w:rPr>
                <w:rFonts w:cs="Times New Roman"/>
                <w:szCs w:val="28"/>
                <w:u w:val="single"/>
              </w:rPr>
            </w:pPr>
          </w:p>
          <w:p w:rsidR="003B7248" w:rsidRPr="005E4E9C" w:rsidRDefault="003B7248" w:rsidP="00687FA7">
            <w:pPr>
              <w:tabs>
                <w:tab w:val="left" w:pos="993"/>
                <w:tab w:val="center" w:pos="6804"/>
              </w:tabs>
              <w:spacing w:after="0" w:line="240" w:lineRule="auto"/>
              <w:ind w:firstLine="709"/>
              <w:jc w:val="both"/>
              <w:rPr>
                <w:rFonts w:cs="Times New Roman"/>
                <w:szCs w:val="28"/>
                <w:u w:val="single"/>
              </w:rPr>
            </w:pPr>
          </w:p>
          <w:p w:rsidR="003B7248" w:rsidRPr="005E4E9C" w:rsidRDefault="003B7248" w:rsidP="00687FA7">
            <w:pPr>
              <w:tabs>
                <w:tab w:val="left" w:pos="993"/>
                <w:tab w:val="center" w:pos="6804"/>
              </w:tabs>
              <w:spacing w:after="0" w:line="240" w:lineRule="auto"/>
              <w:ind w:firstLine="709"/>
              <w:jc w:val="both"/>
              <w:rPr>
                <w:rFonts w:cs="Times New Roman"/>
                <w:sz w:val="22"/>
                <w:u w:val="single"/>
              </w:rPr>
            </w:pPr>
            <w:r w:rsidRPr="005E4E9C">
              <w:rPr>
                <w:rFonts w:cs="Times New Roman"/>
                <w:sz w:val="22"/>
                <w:u w:val="single"/>
              </w:rPr>
              <w:t>Nơi nhận:</w:t>
            </w:r>
          </w:p>
          <w:p w:rsidR="003B7248" w:rsidRPr="005E4E9C" w:rsidRDefault="003B7248" w:rsidP="00687FA7">
            <w:pPr>
              <w:tabs>
                <w:tab w:val="left" w:pos="993"/>
                <w:tab w:val="center" w:pos="6804"/>
              </w:tabs>
              <w:spacing w:after="0" w:line="240" w:lineRule="auto"/>
              <w:ind w:firstLine="709"/>
              <w:jc w:val="both"/>
              <w:rPr>
                <w:rFonts w:cs="Times New Roman"/>
                <w:i/>
                <w:sz w:val="22"/>
              </w:rPr>
            </w:pPr>
            <w:r w:rsidRPr="005E4E9C">
              <w:rPr>
                <w:rFonts w:cs="Times New Roman"/>
                <w:sz w:val="22"/>
              </w:rPr>
              <w:t xml:space="preserve">- </w:t>
            </w:r>
            <w:r w:rsidRPr="005E4E9C">
              <w:rPr>
                <w:rFonts w:cs="Times New Roman"/>
                <w:i/>
                <w:sz w:val="22"/>
              </w:rPr>
              <w:t>BCH chi đoàn</w:t>
            </w:r>
            <w:r w:rsidR="003F2BF6">
              <w:rPr>
                <w:rFonts w:cs="Times New Roman"/>
                <w:i/>
                <w:sz w:val="22"/>
              </w:rPr>
              <w:t>, chi h</w:t>
            </w:r>
            <w:r w:rsidR="000B3B71">
              <w:rPr>
                <w:rFonts w:cs="Times New Roman"/>
                <w:i/>
                <w:sz w:val="22"/>
              </w:rPr>
              <w:t>ội</w:t>
            </w:r>
            <w:r w:rsidRPr="005E4E9C">
              <w:rPr>
                <w:rFonts w:cs="Times New Roman"/>
                <w:i/>
                <w:sz w:val="22"/>
              </w:rPr>
              <w:t>.</w:t>
            </w:r>
          </w:p>
          <w:p w:rsidR="003B7248" w:rsidRPr="005E4E9C" w:rsidRDefault="003B7248" w:rsidP="00687FA7">
            <w:pPr>
              <w:pStyle w:val="BodyTextIndent"/>
              <w:ind w:firstLine="709"/>
              <w:rPr>
                <w:rFonts w:ascii="Times New Roman" w:hAnsi="Times New Roman"/>
                <w:sz w:val="24"/>
              </w:rPr>
            </w:pPr>
            <w:r w:rsidRPr="005E4E9C">
              <w:rPr>
                <w:rFonts w:ascii="Times New Roman" w:hAnsi="Times New Roman"/>
                <w:i/>
                <w:sz w:val="22"/>
                <w:szCs w:val="22"/>
              </w:rPr>
              <w:t xml:space="preserve">- Lưu VP.                                                             </w:t>
            </w:r>
          </w:p>
        </w:tc>
        <w:tc>
          <w:tcPr>
            <w:tcW w:w="6237" w:type="dxa"/>
          </w:tcPr>
          <w:p w:rsidR="00E35B26" w:rsidRPr="005E4E9C" w:rsidRDefault="003B7248" w:rsidP="00EB526F">
            <w:pPr>
              <w:pStyle w:val="BodyTextIndent"/>
              <w:ind w:right="-923"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E4E9C">
              <w:rPr>
                <w:rFonts w:ascii="Times New Roman" w:hAnsi="Times New Roman"/>
                <w:b/>
                <w:szCs w:val="26"/>
              </w:rPr>
              <w:t>TM. BAN THƯỜNG VỤ ĐOÀN TRƯỜNG</w:t>
            </w:r>
          </w:p>
          <w:p w:rsidR="003B7248" w:rsidRDefault="003B7248" w:rsidP="00EB526F">
            <w:pPr>
              <w:pStyle w:val="BodyTextIndent"/>
              <w:ind w:right="-923"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E4E9C">
              <w:rPr>
                <w:rFonts w:ascii="Times New Roman" w:hAnsi="Times New Roman"/>
                <w:b/>
                <w:szCs w:val="26"/>
              </w:rPr>
              <w:t>BÍ THƯ</w:t>
            </w:r>
          </w:p>
          <w:p w:rsidR="00BB71D0" w:rsidRDefault="00BB71D0" w:rsidP="00EB526F">
            <w:pPr>
              <w:pStyle w:val="BodyTextIndent"/>
              <w:ind w:right="-923"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  <w:p w:rsidR="00BB71D0" w:rsidRPr="00BB71D0" w:rsidRDefault="00BB71D0" w:rsidP="00EB526F">
            <w:pPr>
              <w:pStyle w:val="BodyTextIndent"/>
              <w:ind w:right="-923" w:firstLine="0"/>
              <w:jc w:val="center"/>
              <w:rPr>
                <w:rFonts w:ascii="Times New Roman" w:hAnsi="Times New Roman"/>
                <w:i/>
                <w:szCs w:val="26"/>
              </w:rPr>
            </w:pPr>
            <w:r>
              <w:rPr>
                <w:rFonts w:ascii="Times New Roman" w:hAnsi="Times New Roman"/>
                <w:i/>
                <w:szCs w:val="26"/>
              </w:rPr>
              <w:t>(đã ký)</w:t>
            </w:r>
            <w:bookmarkStart w:id="0" w:name="_GoBack"/>
            <w:bookmarkEnd w:id="0"/>
          </w:p>
          <w:p w:rsidR="00E35B26" w:rsidRPr="005E4E9C" w:rsidRDefault="00E35B26" w:rsidP="00BB71D0">
            <w:pPr>
              <w:tabs>
                <w:tab w:val="left" w:pos="708"/>
                <w:tab w:val="left" w:pos="993"/>
                <w:tab w:val="center" w:pos="6096"/>
              </w:tabs>
              <w:spacing w:after="0" w:line="240" w:lineRule="auto"/>
              <w:ind w:right="-923" w:firstLine="709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3B7248" w:rsidRPr="005E4E9C" w:rsidRDefault="003B7248" w:rsidP="00EB526F">
            <w:pPr>
              <w:pStyle w:val="BodyTextIndent"/>
              <w:ind w:right="-923"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5E4E9C">
              <w:rPr>
                <w:rFonts w:ascii="Times New Roman" w:hAnsi="Times New Roman"/>
                <w:b/>
                <w:szCs w:val="26"/>
              </w:rPr>
              <w:t>L</w:t>
            </w:r>
            <w:r w:rsidR="00E35B26" w:rsidRPr="005E4E9C">
              <w:rPr>
                <w:rFonts w:ascii="Times New Roman" w:hAnsi="Times New Roman"/>
                <w:b/>
                <w:szCs w:val="26"/>
              </w:rPr>
              <w:t>ê Hiếu Để</w:t>
            </w:r>
          </w:p>
        </w:tc>
      </w:tr>
      <w:tr w:rsidR="00BB71D0" w:rsidRPr="005E4E9C" w:rsidTr="00C2785B">
        <w:tc>
          <w:tcPr>
            <w:tcW w:w="3510" w:type="dxa"/>
          </w:tcPr>
          <w:p w:rsidR="00BB71D0" w:rsidRPr="005E4E9C" w:rsidRDefault="00BB71D0" w:rsidP="00687FA7">
            <w:pPr>
              <w:tabs>
                <w:tab w:val="left" w:pos="993"/>
                <w:tab w:val="center" w:pos="6804"/>
              </w:tabs>
              <w:spacing w:after="0" w:line="240" w:lineRule="auto"/>
              <w:ind w:firstLine="709"/>
              <w:jc w:val="both"/>
              <w:rPr>
                <w:rFonts w:cs="Times New Roman"/>
                <w:szCs w:val="28"/>
                <w:u w:val="single"/>
              </w:rPr>
            </w:pPr>
          </w:p>
        </w:tc>
        <w:tc>
          <w:tcPr>
            <w:tcW w:w="6237" w:type="dxa"/>
          </w:tcPr>
          <w:p w:rsidR="00BB71D0" w:rsidRPr="005E4E9C" w:rsidRDefault="00BB71D0" w:rsidP="00EB526F">
            <w:pPr>
              <w:pStyle w:val="BodyTextIndent"/>
              <w:ind w:right="-923"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C6192F" w:rsidRPr="005E4E9C" w:rsidRDefault="00C6192F" w:rsidP="00687FA7">
      <w:pPr>
        <w:tabs>
          <w:tab w:val="center" w:pos="2340"/>
          <w:tab w:val="right" w:pos="9450"/>
        </w:tabs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sectPr w:rsidR="00C6192F" w:rsidRPr="005E4E9C" w:rsidSect="00686283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E605D"/>
    <w:multiLevelType w:val="hybridMultilevel"/>
    <w:tmpl w:val="366296EE"/>
    <w:lvl w:ilvl="0" w:tplc="C3ECBF88">
      <w:start w:val="2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9" w:hanging="360"/>
      </w:pPr>
    </w:lvl>
    <w:lvl w:ilvl="2" w:tplc="0409001B" w:tentative="1">
      <w:start w:val="1"/>
      <w:numFmt w:val="lowerRoman"/>
      <w:lvlText w:val="%3."/>
      <w:lvlJc w:val="right"/>
      <w:pPr>
        <w:ind w:left="1869" w:hanging="180"/>
      </w:pPr>
    </w:lvl>
    <w:lvl w:ilvl="3" w:tplc="0409000F" w:tentative="1">
      <w:start w:val="1"/>
      <w:numFmt w:val="decimal"/>
      <w:lvlText w:val="%4."/>
      <w:lvlJc w:val="left"/>
      <w:pPr>
        <w:ind w:left="2589" w:hanging="360"/>
      </w:pPr>
    </w:lvl>
    <w:lvl w:ilvl="4" w:tplc="04090019" w:tentative="1">
      <w:start w:val="1"/>
      <w:numFmt w:val="lowerLetter"/>
      <w:lvlText w:val="%5."/>
      <w:lvlJc w:val="left"/>
      <w:pPr>
        <w:ind w:left="3309" w:hanging="360"/>
      </w:pPr>
    </w:lvl>
    <w:lvl w:ilvl="5" w:tplc="0409001B" w:tentative="1">
      <w:start w:val="1"/>
      <w:numFmt w:val="lowerRoman"/>
      <w:lvlText w:val="%6."/>
      <w:lvlJc w:val="right"/>
      <w:pPr>
        <w:ind w:left="4029" w:hanging="180"/>
      </w:pPr>
    </w:lvl>
    <w:lvl w:ilvl="6" w:tplc="0409000F" w:tentative="1">
      <w:start w:val="1"/>
      <w:numFmt w:val="decimal"/>
      <w:lvlText w:val="%7."/>
      <w:lvlJc w:val="left"/>
      <w:pPr>
        <w:ind w:left="4749" w:hanging="360"/>
      </w:pPr>
    </w:lvl>
    <w:lvl w:ilvl="7" w:tplc="04090019" w:tentative="1">
      <w:start w:val="1"/>
      <w:numFmt w:val="lowerLetter"/>
      <w:lvlText w:val="%8."/>
      <w:lvlJc w:val="left"/>
      <w:pPr>
        <w:ind w:left="5469" w:hanging="360"/>
      </w:pPr>
    </w:lvl>
    <w:lvl w:ilvl="8" w:tplc="040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28241E02"/>
    <w:multiLevelType w:val="hybridMultilevel"/>
    <w:tmpl w:val="7CFAED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A6785"/>
    <w:multiLevelType w:val="hybridMultilevel"/>
    <w:tmpl w:val="ADFE78EA"/>
    <w:lvl w:ilvl="0" w:tplc="DE608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96136"/>
    <w:multiLevelType w:val="hybridMultilevel"/>
    <w:tmpl w:val="45F8D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D762EE"/>
    <w:multiLevelType w:val="hybridMultilevel"/>
    <w:tmpl w:val="269A4C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952919"/>
    <w:multiLevelType w:val="hybridMultilevel"/>
    <w:tmpl w:val="1F1E2224"/>
    <w:lvl w:ilvl="0" w:tplc="5374F21E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8546204"/>
    <w:multiLevelType w:val="hybridMultilevel"/>
    <w:tmpl w:val="C20C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42065"/>
    <w:multiLevelType w:val="singleLevel"/>
    <w:tmpl w:val="8FDA4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FD4"/>
    <w:rsid w:val="000051D4"/>
    <w:rsid w:val="000139EF"/>
    <w:rsid w:val="00013A6F"/>
    <w:rsid w:val="00014026"/>
    <w:rsid w:val="000146DF"/>
    <w:rsid w:val="00026281"/>
    <w:rsid w:val="000272C2"/>
    <w:rsid w:val="000432DF"/>
    <w:rsid w:val="00051ABC"/>
    <w:rsid w:val="0006246C"/>
    <w:rsid w:val="00070B8F"/>
    <w:rsid w:val="000843C6"/>
    <w:rsid w:val="00091742"/>
    <w:rsid w:val="00097324"/>
    <w:rsid w:val="000B3B71"/>
    <w:rsid w:val="000B5666"/>
    <w:rsid w:val="000D308D"/>
    <w:rsid w:val="000D762F"/>
    <w:rsid w:val="000F27EF"/>
    <w:rsid w:val="001146D8"/>
    <w:rsid w:val="0011776B"/>
    <w:rsid w:val="001179B7"/>
    <w:rsid w:val="00133044"/>
    <w:rsid w:val="00155108"/>
    <w:rsid w:val="00163F78"/>
    <w:rsid w:val="00197437"/>
    <w:rsid w:val="001A1CC8"/>
    <w:rsid w:val="001C1511"/>
    <w:rsid w:val="001D7177"/>
    <w:rsid w:val="001E101C"/>
    <w:rsid w:val="001E3472"/>
    <w:rsid w:val="001E46A7"/>
    <w:rsid w:val="001E6686"/>
    <w:rsid w:val="001F355D"/>
    <w:rsid w:val="00202E8B"/>
    <w:rsid w:val="002076FB"/>
    <w:rsid w:val="0020796B"/>
    <w:rsid w:val="0021215D"/>
    <w:rsid w:val="00227D9B"/>
    <w:rsid w:val="002447CD"/>
    <w:rsid w:val="00254AAA"/>
    <w:rsid w:val="00286A43"/>
    <w:rsid w:val="00297F65"/>
    <w:rsid w:val="002A1EB8"/>
    <w:rsid w:val="002A3F7E"/>
    <w:rsid w:val="002B04A6"/>
    <w:rsid w:val="002D3980"/>
    <w:rsid w:val="002D6F01"/>
    <w:rsid w:val="002E5095"/>
    <w:rsid w:val="002E54C6"/>
    <w:rsid w:val="002F42AC"/>
    <w:rsid w:val="00304BDB"/>
    <w:rsid w:val="00306F36"/>
    <w:rsid w:val="00307D07"/>
    <w:rsid w:val="0036636B"/>
    <w:rsid w:val="00385D7D"/>
    <w:rsid w:val="003966F2"/>
    <w:rsid w:val="003A413C"/>
    <w:rsid w:val="003A7F2E"/>
    <w:rsid w:val="003B0171"/>
    <w:rsid w:val="003B203C"/>
    <w:rsid w:val="003B7248"/>
    <w:rsid w:val="003C2083"/>
    <w:rsid w:val="003D4927"/>
    <w:rsid w:val="003D549E"/>
    <w:rsid w:val="003E2567"/>
    <w:rsid w:val="003F1C61"/>
    <w:rsid w:val="003F2BF6"/>
    <w:rsid w:val="004024AF"/>
    <w:rsid w:val="00406ABD"/>
    <w:rsid w:val="00420D76"/>
    <w:rsid w:val="00421978"/>
    <w:rsid w:val="004301EB"/>
    <w:rsid w:val="00433E22"/>
    <w:rsid w:val="00441CB3"/>
    <w:rsid w:val="00453BE0"/>
    <w:rsid w:val="004577DF"/>
    <w:rsid w:val="00463672"/>
    <w:rsid w:val="0046658C"/>
    <w:rsid w:val="004772F6"/>
    <w:rsid w:val="004829EE"/>
    <w:rsid w:val="004872C4"/>
    <w:rsid w:val="004A06C0"/>
    <w:rsid w:val="004A0722"/>
    <w:rsid w:val="004A30FA"/>
    <w:rsid w:val="004A6460"/>
    <w:rsid w:val="004A6C54"/>
    <w:rsid w:val="004E505B"/>
    <w:rsid w:val="004E5661"/>
    <w:rsid w:val="004F16B9"/>
    <w:rsid w:val="004F45F2"/>
    <w:rsid w:val="00503D9A"/>
    <w:rsid w:val="00513257"/>
    <w:rsid w:val="005241DA"/>
    <w:rsid w:val="00540B93"/>
    <w:rsid w:val="00545025"/>
    <w:rsid w:val="0057090E"/>
    <w:rsid w:val="005805C3"/>
    <w:rsid w:val="00590C12"/>
    <w:rsid w:val="0059114D"/>
    <w:rsid w:val="0059131A"/>
    <w:rsid w:val="005A07E5"/>
    <w:rsid w:val="005A1BAC"/>
    <w:rsid w:val="005A503D"/>
    <w:rsid w:val="005B3CDB"/>
    <w:rsid w:val="005C5307"/>
    <w:rsid w:val="005D3832"/>
    <w:rsid w:val="005D3A3D"/>
    <w:rsid w:val="005E4E9C"/>
    <w:rsid w:val="005E5734"/>
    <w:rsid w:val="005F1655"/>
    <w:rsid w:val="00602C34"/>
    <w:rsid w:val="00610C24"/>
    <w:rsid w:val="00622850"/>
    <w:rsid w:val="006306A5"/>
    <w:rsid w:val="0063484D"/>
    <w:rsid w:val="00642221"/>
    <w:rsid w:val="0064738B"/>
    <w:rsid w:val="006563F6"/>
    <w:rsid w:val="0067372D"/>
    <w:rsid w:val="00676C63"/>
    <w:rsid w:val="00686283"/>
    <w:rsid w:val="00687FA7"/>
    <w:rsid w:val="006909C7"/>
    <w:rsid w:val="006A3212"/>
    <w:rsid w:val="006B2FD4"/>
    <w:rsid w:val="006B34B1"/>
    <w:rsid w:val="006C2CA9"/>
    <w:rsid w:val="006C701F"/>
    <w:rsid w:val="006D0EEC"/>
    <w:rsid w:val="006D45B4"/>
    <w:rsid w:val="006E0A1E"/>
    <w:rsid w:val="006F0E8F"/>
    <w:rsid w:val="006F30E4"/>
    <w:rsid w:val="00712AAD"/>
    <w:rsid w:val="00720FBA"/>
    <w:rsid w:val="007301ED"/>
    <w:rsid w:val="00734E1F"/>
    <w:rsid w:val="00742D91"/>
    <w:rsid w:val="00752346"/>
    <w:rsid w:val="00761299"/>
    <w:rsid w:val="00762D09"/>
    <w:rsid w:val="0077108B"/>
    <w:rsid w:val="007876C1"/>
    <w:rsid w:val="007919C8"/>
    <w:rsid w:val="007A7408"/>
    <w:rsid w:val="007B31FB"/>
    <w:rsid w:val="007D0706"/>
    <w:rsid w:val="007D6358"/>
    <w:rsid w:val="007D7182"/>
    <w:rsid w:val="007E5CDA"/>
    <w:rsid w:val="008051F3"/>
    <w:rsid w:val="00820B17"/>
    <w:rsid w:val="00823CBC"/>
    <w:rsid w:val="00826D06"/>
    <w:rsid w:val="00850516"/>
    <w:rsid w:val="008563EE"/>
    <w:rsid w:val="00865F11"/>
    <w:rsid w:val="00884D43"/>
    <w:rsid w:val="008925DB"/>
    <w:rsid w:val="00894506"/>
    <w:rsid w:val="008D40CE"/>
    <w:rsid w:val="008D4D07"/>
    <w:rsid w:val="008D7F43"/>
    <w:rsid w:val="008F3CFF"/>
    <w:rsid w:val="009057C1"/>
    <w:rsid w:val="009058B3"/>
    <w:rsid w:val="009108FE"/>
    <w:rsid w:val="009137AF"/>
    <w:rsid w:val="00925A72"/>
    <w:rsid w:val="009335D4"/>
    <w:rsid w:val="00933700"/>
    <w:rsid w:val="0093494C"/>
    <w:rsid w:val="0094311A"/>
    <w:rsid w:val="009553E6"/>
    <w:rsid w:val="00962A78"/>
    <w:rsid w:val="009700D6"/>
    <w:rsid w:val="00971FB2"/>
    <w:rsid w:val="00975574"/>
    <w:rsid w:val="00981610"/>
    <w:rsid w:val="00994EE4"/>
    <w:rsid w:val="009B7558"/>
    <w:rsid w:val="009E1480"/>
    <w:rsid w:val="009E43B7"/>
    <w:rsid w:val="009E5CCD"/>
    <w:rsid w:val="009F7EB3"/>
    <w:rsid w:val="00A24D2E"/>
    <w:rsid w:val="00A36CDB"/>
    <w:rsid w:val="00A437C3"/>
    <w:rsid w:val="00A441C4"/>
    <w:rsid w:val="00A4657A"/>
    <w:rsid w:val="00A47672"/>
    <w:rsid w:val="00A6343F"/>
    <w:rsid w:val="00A66DD8"/>
    <w:rsid w:val="00A7458A"/>
    <w:rsid w:val="00A7779E"/>
    <w:rsid w:val="00A80B05"/>
    <w:rsid w:val="00AA6685"/>
    <w:rsid w:val="00AA7624"/>
    <w:rsid w:val="00AB23CD"/>
    <w:rsid w:val="00AF696C"/>
    <w:rsid w:val="00AF7D7C"/>
    <w:rsid w:val="00B05D40"/>
    <w:rsid w:val="00B10280"/>
    <w:rsid w:val="00B14274"/>
    <w:rsid w:val="00B210AC"/>
    <w:rsid w:val="00B22767"/>
    <w:rsid w:val="00B23065"/>
    <w:rsid w:val="00B26652"/>
    <w:rsid w:val="00B63D97"/>
    <w:rsid w:val="00B659C2"/>
    <w:rsid w:val="00B83B44"/>
    <w:rsid w:val="00B86EAF"/>
    <w:rsid w:val="00BB71D0"/>
    <w:rsid w:val="00BC2D6E"/>
    <w:rsid w:val="00BC341C"/>
    <w:rsid w:val="00BD73FE"/>
    <w:rsid w:val="00BE1365"/>
    <w:rsid w:val="00BF0336"/>
    <w:rsid w:val="00BF2194"/>
    <w:rsid w:val="00C03455"/>
    <w:rsid w:val="00C24751"/>
    <w:rsid w:val="00C264D4"/>
    <w:rsid w:val="00C27076"/>
    <w:rsid w:val="00C2785B"/>
    <w:rsid w:val="00C30454"/>
    <w:rsid w:val="00C35B32"/>
    <w:rsid w:val="00C3630F"/>
    <w:rsid w:val="00C43643"/>
    <w:rsid w:val="00C6192F"/>
    <w:rsid w:val="00C6562F"/>
    <w:rsid w:val="00C704E0"/>
    <w:rsid w:val="00C75B78"/>
    <w:rsid w:val="00C80849"/>
    <w:rsid w:val="00C840A1"/>
    <w:rsid w:val="00C842B3"/>
    <w:rsid w:val="00C87514"/>
    <w:rsid w:val="00CA2DD4"/>
    <w:rsid w:val="00CA4F8E"/>
    <w:rsid w:val="00CB2301"/>
    <w:rsid w:val="00CC4810"/>
    <w:rsid w:val="00CD371E"/>
    <w:rsid w:val="00CD7177"/>
    <w:rsid w:val="00CF53A2"/>
    <w:rsid w:val="00CF6109"/>
    <w:rsid w:val="00CF64A6"/>
    <w:rsid w:val="00D14747"/>
    <w:rsid w:val="00D15F98"/>
    <w:rsid w:val="00D26CA1"/>
    <w:rsid w:val="00D30C68"/>
    <w:rsid w:val="00D42C9F"/>
    <w:rsid w:val="00D443B9"/>
    <w:rsid w:val="00D45BA7"/>
    <w:rsid w:val="00D56299"/>
    <w:rsid w:val="00D56FC6"/>
    <w:rsid w:val="00D67DFB"/>
    <w:rsid w:val="00D74387"/>
    <w:rsid w:val="00D860EC"/>
    <w:rsid w:val="00D96C61"/>
    <w:rsid w:val="00DC0F31"/>
    <w:rsid w:val="00DC2620"/>
    <w:rsid w:val="00DC5D92"/>
    <w:rsid w:val="00DC6053"/>
    <w:rsid w:val="00DD2C0E"/>
    <w:rsid w:val="00DF55EF"/>
    <w:rsid w:val="00E15753"/>
    <w:rsid w:val="00E315F5"/>
    <w:rsid w:val="00E3464D"/>
    <w:rsid w:val="00E35B26"/>
    <w:rsid w:val="00E35D37"/>
    <w:rsid w:val="00E47C16"/>
    <w:rsid w:val="00E611A8"/>
    <w:rsid w:val="00EA5922"/>
    <w:rsid w:val="00EB2F5B"/>
    <w:rsid w:val="00EB526F"/>
    <w:rsid w:val="00EE5A1E"/>
    <w:rsid w:val="00EF0A4E"/>
    <w:rsid w:val="00EF0EEB"/>
    <w:rsid w:val="00EF51B3"/>
    <w:rsid w:val="00EF56B8"/>
    <w:rsid w:val="00EF6CB0"/>
    <w:rsid w:val="00EF73A0"/>
    <w:rsid w:val="00F00329"/>
    <w:rsid w:val="00F21F24"/>
    <w:rsid w:val="00F306E7"/>
    <w:rsid w:val="00F364B3"/>
    <w:rsid w:val="00F437FB"/>
    <w:rsid w:val="00F445A4"/>
    <w:rsid w:val="00F446F3"/>
    <w:rsid w:val="00F47A48"/>
    <w:rsid w:val="00F47E7D"/>
    <w:rsid w:val="00F52FE6"/>
    <w:rsid w:val="00F5538B"/>
    <w:rsid w:val="00F61681"/>
    <w:rsid w:val="00F65A01"/>
    <w:rsid w:val="00F65CAD"/>
    <w:rsid w:val="00F73965"/>
    <w:rsid w:val="00F75FEF"/>
    <w:rsid w:val="00F7725C"/>
    <w:rsid w:val="00F91AE9"/>
    <w:rsid w:val="00FA1341"/>
    <w:rsid w:val="00FA62B9"/>
    <w:rsid w:val="00FC406C"/>
    <w:rsid w:val="00FD3473"/>
    <w:rsid w:val="00FD3D54"/>
    <w:rsid w:val="00FD6CD3"/>
    <w:rsid w:val="00FD6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F8075BC-CA67-4553-B39D-0F3F9724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9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3B7248"/>
    <w:pPr>
      <w:spacing w:after="0" w:line="240" w:lineRule="auto"/>
      <w:ind w:firstLine="567"/>
      <w:jc w:val="both"/>
    </w:pPr>
    <w:rPr>
      <w:rFonts w:ascii="VNI-Helve-Condense" w:eastAsia="Times New Roman" w:hAnsi="VNI-Helve-Condense" w:cs="Times New Roman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B7248"/>
    <w:rPr>
      <w:rFonts w:ascii="VNI-Helve-Condense" w:eastAsia="Times New Roman" w:hAnsi="VNI-Helve-Condense" w:cs="Times New Roman"/>
      <w:sz w:val="26"/>
      <w:szCs w:val="20"/>
    </w:rPr>
  </w:style>
  <w:style w:type="character" w:styleId="Strong">
    <w:name w:val="Strong"/>
    <w:basedOn w:val="DefaultParagraphFont"/>
    <w:uiPriority w:val="22"/>
    <w:qFormat/>
    <w:rsid w:val="00463672"/>
    <w:rPr>
      <w:b/>
      <w:bCs/>
    </w:rPr>
  </w:style>
  <w:style w:type="character" w:customStyle="1" w:styleId="apple-converted-space">
    <w:name w:val="apple-converted-space"/>
    <w:basedOn w:val="DefaultParagraphFont"/>
    <w:rsid w:val="009E5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55AC0-79D4-4C87-A175-AACB1EDDB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My PC</cp:lastModifiedBy>
  <cp:revision>437</cp:revision>
  <cp:lastPrinted>2015-12-05T12:29:00Z</cp:lastPrinted>
  <dcterms:created xsi:type="dcterms:W3CDTF">2015-09-09T02:17:00Z</dcterms:created>
  <dcterms:modified xsi:type="dcterms:W3CDTF">2015-12-16T04:25:00Z</dcterms:modified>
</cp:coreProperties>
</file>