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9044" w14:textId="77777777" w:rsidR="0072496E" w:rsidRDefault="0081000F" w:rsidP="0081000F">
      <w:pPr>
        <w:tabs>
          <w:tab w:val="center" w:pos="2835"/>
          <w:tab w:val="right" w:pos="9072"/>
        </w:tabs>
      </w:pPr>
      <w:r>
        <w:tab/>
      </w:r>
      <w:r w:rsidR="00636176">
        <w:t xml:space="preserve">THÀNH ĐOÀN TP. HỒ CHÍ MINH </w:t>
      </w:r>
      <w:r>
        <w:tab/>
      </w:r>
      <w:r w:rsidR="00636176" w:rsidRPr="0081000F">
        <w:rPr>
          <w:b/>
          <w:u w:val="single"/>
        </w:rPr>
        <w:t>ĐOÀN TNCS HỒ CHÍ MINH</w:t>
      </w:r>
    </w:p>
    <w:p w14:paraId="60B76B40" w14:textId="77777777" w:rsidR="00636176" w:rsidRPr="0081000F" w:rsidRDefault="0081000F" w:rsidP="0081000F">
      <w:pPr>
        <w:tabs>
          <w:tab w:val="center" w:pos="2835"/>
          <w:tab w:val="right" w:pos="9072"/>
        </w:tabs>
        <w:rPr>
          <w:b/>
        </w:rPr>
      </w:pPr>
      <w:r>
        <w:tab/>
      </w:r>
      <w:r w:rsidR="00636176" w:rsidRPr="0081000F">
        <w:rPr>
          <w:b/>
        </w:rPr>
        <w:t>BCH TRƯỜNG CĐ KỸ THUẬT CAO THẮNG</w:t>
      </w:r>
    </w:p>
    <w:p w14:paraId="779A5B53" w14:textId="77777777" w:rsidR="00636176" w:rsidRPr="0081000F" w:rsidRDefault="0081000F" w:rsidP="0081000F">
      <w:pPr>
        <w:tabs>
          <w:tab w:val="center" w:pos="2835"/>
          <w:tab w:val="right" w:pos="9072"/>
        </w:tabs>
        <w:rPr>
          <w:b/>
        </w:rPr>
      </w:pPr>
      <w:r w:rsidRPr="0081000F">
        <w:rPr>
          <w:b/>
        </w:rPr>
        <w:tab/>
      </w:r>
      <w:r w:rsidR="00636176" w:rsidRPr="0081000F">
        <w:rPr>
          <w:b/>
        </w:rPr>
        <w:t>***</w:t>
      </w:r>
    </w:p>
    <w:p w14:paraId="77AE80A0" w14:textId="5587674B" w:rsidR="00636176" w:rsidRDefault="0081000F" w:rsidP="0081000F">
      <w:pPr>
        <w:tabs>
          <w:tab w:val="center" w:pos="2835"/>
          <w:tab w:val="right" w:pos="9072"/>
        </w:tabs>
      </w:pPr>
      <w:r>
        <w:tab/>
      </w:r>
      <w:r w:rsidR="00636176">
        <w:t>Số:</w:t>
      </w:r>
      <w:r w:rsidR="00902834">
        <w:t xml:space="preserve"> 21</w:t>
      </w:r>
      <w:r w:rsidR="00636176">
        <w:t>-KH/CĐKTCT-ĐTN</w:t>
      </w:r>
    </w:p>
    <w:p w14:paraId="7C897587" w14:textId="33D1CC41" w:rsidR="00636176" w:rsidRPr="0081000F" w:rsidRDefault="00636176" w:rsidP="0081000F">
      <w:pPr>
        <w:jc w:val="right"/>
        <w:rPr>
          <w:i/>
        </w:rPr>
      </w:pPr>
      <w:r w:rsidRPr="0081000F">
        <w:rPr>
          <w:i/>
        </w:rPr>
        <w:t>TP.HCM, ngà</w:t>
      </w:r>
      <w:r w:rsidR="008C19A9">
        <w:rPr>
          <w:i/>
        </w:rPr>
        <w:t>y 22</w:t>
      </w:r>
      <w:r w:rsidRPr="0081000F">
        <w:rPr>
          <w:i/>
        </w:rPr>
        <w:t xml:space="preserve"> tháng 02 năm 2022</w:t>
      </w:r>
    </w:p>
    <w:p w14:paraId="406EC28A" w14:textId="77777777" w:rsidR="00636176" w:rsidRPr="0081000F" w:rsidRDefault="00636176" w:rsidP="0081000F">
      <w:pPr>
        <w:spacing w:before="240"/>
        <w:jc w:val="center"/>
        <w:rPr>
          <w:b/>
          <w:sz w:val="32"/>
          <w:szCs w:val="32"/>
        </w:rPr>
      </w:pPr>
      <w:r w:rsidRPr="0081000F">
        <w:rPr>
          <w:b/>
          <w:sz w:val="32"/>
          <w:szCs w:val="32"/>
        </w:rPr>
        <w:t>KẾ HOẠCH</w:t>
      </w:r>
    </w:p>
    <w:p w14:paraId="742A03C4" w14:textId="77777777" w:rsidR="00636176" w:rsidRPr="0081000F" w:rsidRDefault="00636176" w:rsidP="0081000F">
      <w:pPr>
        <w:jc w:val="center"/>
        <w:rPr>
          <w:b/>
        </w:rPr>
      </w:pPr>
      <w:r w:rsidRPr="0081000F">
        <w:rPr>
          <w:b/>
        </w:rPr>
        <w:t>Tổ chức Tháng Thanh niên năm 2022</w:t>
      </w:r>
    </w:p>
    <w:p w14:paraId="0ADF7C07" w14:textId="77777777" w:rsidR="00636176" w:rsidRDefault="00636176" w:rsidP="0081000F">
      <w:pPr>
        <w:jc w:val="center"/>
        <w:rPr>
          <w:b/>
        </w:rPr>
      </w:pPr>
      <w:r w:rsidRPr="0081000F">
        <w:rPr>
          <w:b/>
        </w:rPr>
        <w:t>Chủ đề “Tuổi trẻ sáng tạo”</w:t>
      </w:r>
    </w:p>
    <w:p w14:paraId="3AA5DBE7" w14:textId="77777777" w:rsidR="0081000F" w:rsidRPr="0081000F" w:rsidRDefault="0081000F" w:rsidP="0081000F">
      <w:pPr>
        <w:spacing w:after="120"/>
        <w:jc w:val="center"/>
        <w:rPr>
          <w:b/>
        </w:rPr>
      </w:pPr>
      <w:r>
        <w:rPr>
          <w:b/>
        </w:rPr>
        <w:t>---------------------</w:t>
      </w:r>
    </w:p>
    <w:p w14:paraId="6AA84304" w14:textId="77777777" w:rsidR="00902834" w:rsidRDefault="00636176" w:rsidP="0081000F">
      <w:pPr>
        <w:ind w:firstLine="567"/>
        <w:jc w:val="both"/>
      </w:pPr>
      <w:r w:rsidRPr="00636176">
        <w:t>Thực hiện chương trình công tác Đoàn và phong trào thanh niên Trường Cao đẳng Kỹ thuật Cao Thắng năm họ</w:t>
      </w:r>
      <w:r>
        <w:t xml:space="preserve">c 2021 </w:t>
      </w:r>
      <w:r w:rsidRPr="00636176">
        <w:t>-</w:t>
      </w:r>
      <w:r>
        <w:t xml:space="preserve"> 2022</w:t>
      </w:r>
      <w:r w:rsidRPr="00636176">
        <w:t>; Nhằm phát huy tinh thần xung kích, tình nguyện của doàn viên thanh niên trong tham gia xây dựng và phát triển nhà trường; Căn cứ vào Kế hoạch số</w:t>
      </w:r>
      <w:r>
        <w:t xml:space="preserve"> 356</w:t>
      </w:r>
      <w:r w:rsidRPr="00636176">
        <w:t>-KH/TĐT</w:t>
      </w:r>
      <w:r>
        <w:t>N-BMT.ANQP.ĐBDC ban hành ngày 14/02/2022</w:t>
      </w:r>
      <w:r w:rsidRPr="00636176">
        <w:t xml:space="preserve"> của Ban Thường vụ Thành Đoàn về việc tố chứ</w:t>
      </w:r>
      <w:r>
        <w:t>c Tháng Thanh niên năm 2022</w:t>
      </w:r>
      <w:r w:rsidRPr="00636176">
        <w:t>;</w:t>
      </w:r>
    </w:p>
    <w:p w14:paraId="07F21213" w14:textId="00FC507C" w:rsidR="00636176" w:rsidRDefault="00636176" w:rsidP="0081000F">
      <w:pPr>
        <w:ind w:firstLine="567"/>
        <w:jc w:val="both"/>
      </w:pPr>
      <w:r>
        <w:t>B</w:t>
      </w:r>
      <w:r w:rsidRPr="00636176">
        <w:t>an Thường vụ Đoàn trường ban hành Kế hoạch Tổ chứ</w:t>
      </w:r>
      <w:r>
        <w:t>c Tháng Thanh niên năm 2022, cụ thể như sau:</w:t>
      </w:r>
    </w:p>
    <w:p w14:paraId="6CAC1E9E" w14:textId="162ACBCE" w:rsidR="00636176" w:rsidRPr="00636176" w:rsidRDefault="00636176" w:rsidP="00636176">
      <w:pPr>
        <w:jc w:val="both"/>
        <w:rPr>
          <w:b/>
        </w:rPr>
      </w:pPr>
      <w:r w:rsidRPr="00636176">
        <w:rPr>
          <w:b/>
        </w:rPr>
        <w:t>I. MỤC ĐÍCH - YÊU CẦU:</w:t>
      </w:r>
    </w:p>
    <w:p w14:paraId="221F8AB0" w14:textId="77777777" w:rsidR="00636176" w:rsidRPr="00636176" w:rsidRDefault="00636176" w:rsidP="00F53646">
      <w:pPr>
        <w:ind w:firstLine="567"/>
        <w:jc w:val="both"/>
        <w:rPr>
          <w:b/>
        </w:rPr>
      </w:pPr>
      <w:r w:rsidRPr="00636176">
        <w:rPr>
          <w:b/>
        </w:rPr>
        <w:t xml:space="preserve">1. Mục tiêu: </w:t>
      </w:r>
    </w:p>
    <w:p w14:paraId="2F183C02" w14:textId="77777777" w:rsidR="00636176" w:rsidRDefault="00636176" w:rsidP="00F53646">
      <w:pPr>
        <w:ind w:firstLine="567"/>
        <w:jc w:val="both"/>
      </w:pPr>
      <w:r>
        <w:t>- Tổ chức hoạt động thi đua nổi tiếng kỷ niệm 91 năm Ngày thành lập Đoàn TNCS Hồ Chí Minh (26/3/1931 – 26/3/2022) và chào mừng Đại hội Đoàn các cấ</w:t>
      </w:r>
      <w:r w:rsidR="009427AF">
        <w:t>p;</w:t>
      </w:r>
    </w:p>
    <w:p w14:paraId="4FC2E9CC" w14:textId="77777777" w:rsidR="00F53646" w:rsidRDefault="00F53646" w:rsidP="00F53646">
      <w:pPr>
        <w:ind w:firstLine="567"/>
        <w:jc w:val="both"/>
      </w:pPr>
      <w:r>
        <w:t>- Tăng cường sự quan tâm, chăm lo đối với thanh thiếu nhi: bồi dưỡng, giáo dục, tạo môi trường cho Đoàn viên, thanh niên rèn luyện, cống hiến, trưởng thành;</w:t>
      </w:r>
    </w:p>
    <w:p w14:paraId="0390257C" w14:textId="77777777" w:rsidR="009427AF" w:rsidRDefault="009427AF" w:rsidP="00F53646">
      <w:pPr>
        <w:ind w:firstLine="567"/>
        <w:jc w:val="both"/>
      </w:pPr>
      <w:r>
        <w:t>- Phát huy vai trò của Đoàn viên, thanh niên trong tham gia thực hiện các công trình, phần việc hoàn thành nhiệm vụ chính trị, nhiệm vụ chuyên môn tại trường nói riêng và Thành phố nói chung;</w:t>
      </w:r>
      <w:r w:rsidR="00F53646">
        <w:t xml:space="preserve"> chú trọng việc ứng dụng công nghệ mới, tham gia vào quá trình thực hiện chuyển đổi số.</w:t>
      </w:r>
    </w:p>
    <w:p w14:paraId="4BFAA883" w14:textId="77777777" w:rsidR="00636176" w:rsidRPr="009427AF" w:rsidRDefault="00636176" w:rsidP="00636176">
      <w:pPr>
        <w:jc w:val="both"/>
        <w:rPr>
          <w:b/>
        </w:rPr>
      </w:pPr>
      <w:r w:rsidRPr="009427AF">
        <w:rPr>
          <w:b/>
        </w:rPr>
        <w:t xml:space="preserve">2. Yêu cầu: </w:t>
      </w:r>
    </w:p>
    <w:p w14:paraId="6A1F98B5" w14:textId="77777777" w:rsidR="00636176" w:rsidRDefault="00636176" w:rsidP="00F53646">
      <w:pPr>
        <w:ind w:firstLine="567"/>
        <w:jc w:val="both"/>
      </w:pPr>
      <w:r>
        <w:t xml:space="preserve">- Đảm bảo công tác phòng, chống dịch bệnh COVID-19 và tinh thần thích ứng an toàn, linh hoạt trong tổ chức các hoạt động. </w:t>
      </w:r>
    </w:p>
    <w:p w14:paraId="59323FE7" w14:textId="77777777" w:rsidR="00340EE8" w:rsidRDefault="00340EE8" w:rsidP="00340EE8">
      <w:pPr>
        <w:ind w:firstLine="567"/>
        <w:jc w:val="both"/>
      </w:pPr>
      <w:r>
        <w:t>- Hoạt động có chiều sâu, hiệu quả, tiết kiệm, thu hút đông đảo lực lượng Đoàn viên, thanh niên tham gia, tạo dấu ấn trong đoàn viên thanh niên và xã hội. Đảm bảo sự thống nhất trong chỉ đạo từ cấp trường đến cơ sở, phát huy sự chủ động, sáng tạo của các cán bộ Đoàn về nội dung và biện pháp thực hiện;</w:t>
      </w:r>
    </w:p>
    <w:p w14:paraId="77CA6D30" w14:textId="77777777" w:rsidR="00636176" w:rsidRDefault="00636176" w:rsidP="00F53646">
      <w:pPr>
        <w:ind w:firstLine="567"/>
        <w:jc w:val="both"/>
      </w:pPr>
      <w:r>
        <w:t>- Đảm bảo hoạt động được tổ chức tại tất cả các cấp bộ Đoàn, công tác tuyên truyền về các hoạt động được diễn ra thường xuyên, liên tục và gắn với việc tuyên truyền Đại hội Đoàn các cấp.</w:t>
      </w:r>
    </w:p>
    <w:p w14:paraId="2BCBB656" w14:textId="77777777" w:rsidR="00340EE8" w:rsidRPr="00340EE8" w:rsidRDefault="00340EE8" w:rsidP="00340EE8">
      <w:pPr>
        <w:jc w:val="both"/>
        <w:rPr>
          <w:b/>
        </w:rPr>
      </w:pPr>
      <w:r w:rsidRPr="00340EE8">
        <w:rPr>
          <w:b/>
        </w:rPr>
        <w:t xml:space="preserve">II. THỜI GIAN - ĐỊA ĐIỂM: </w:t>
      </w:r>
    </w:p>
    <w:p w14:paraId="411ECA4C" w14:textId="77777777" w:rsidR="00636176" w:rsidRDefault="00340EE8" w:rsidP="00340EE8">
      <w:pPr>
        <w:jc w:val="both"/>
      </w:pPr>
      <w:r>
        <w:t>Thời gian tổ chức Tháng Thanh niên: Từ ngày 27/02/2022 đến 31/3/2022.</w:t>
      </w:r>
    </w:p>
    <w:p w14:paraId="5543A345" w14:textId="77777777" w:rsidR="00340EE8" w:rsidRPr="00340EE8" w:rsidRDefault="00340EE8" w:rsidP="00340EE8">
      <w:pPr>
        <w:jc w:val="both"/>
        <w:rPr>
          <w:b/>
        </w:rPr>
      </w:pPr>
      <w:r w:rsidRPr="00340EE8">
        <w:rPr>
          <w:b/>
        </w:rPr>
        <w:t>III. MỘT SỐ CHỈ TIÊU CƠ BẢN:</w:t>
      </w:r>
    </w:p>
    <w:p w14:paraId="1EDB69DB" w14:textId="77777777" w:rsidR="00340EE8" w:rsidRDefault="00340EE8" w:rsidP="00340EE8">
      <w:pPr>
        <w:ind w:firstLine="567"/>
        <w:jc w:val="both"/>
      </w:pPr>
      <w:r>
        <w:t>1. Thực hiện ít nhất 01 công trình hoặc phần việc chào mừng Đại hội Đoàn các cấp.</w:t>
      </w:r>
    </w:p>
    <w:p w14:paraId="6278BD97" w14:textId="77777777" w:rsidR="00340EE8" w:rsidRDefault="00340EE8" w:rsidP="00340EE8">
      <w:pPr>
        <w:ind w:firstLine="567"/>
        <w:jc w:val="both"/>
      </w:pPr>
      <w:r>
        <w:t>2. Tư vấn, hướng nghiệp cho ít nhất 500 thanh thiếu niên; giới thiệu việc làm cho ít nhất 100 thanh niên; huấn luyện, trang bị kỹ năng thực hành xã hội cho ít nhấ</w:t>
      </w:r>
      <w:r w:rsidR="00325CF9">
        <w:t>t 3</w:t>
      </w:r>
      <w:r>
        <w:t>00 thanh thiếu nhi.</w:t>
      </w:r>
    </w:p>
    <w:p w14:paraId="4D0E2B30" w14:textId="77777777" w:rsidR="00340EE8" w:rsidRDefault="00325CF9" w:rsidP="00340EE8">
      <w:pPr>
        <w:ind w:firstLine="567"/>
        <w:jc w:val="both"/>
      </w:pPr>
      <w:r>
        <w:lastRenderedPageBreak/>
        <w:t>3</w:t>
      </w:r>
      <w:r w:rsidR="00340EE8">
        <w:t>. Đề xuất ít nhấ</w:t>
      </w:r>
      <w:r>
        <w:t>t 5</w:t>
      </w:r>
      <w:r w:rsidR="00340EE8">
        <w:t>00 ý tưởng, sáng kiến, đề tài.</w:t>
      </w:r>
    </w:p>
    <w:p w14:paraId="339BA868" w14:textId="77777777" w:rsidR="00340EE8" w:rsidRDefault="00325CF9" w:rsidP="00340EE8">
      <w:pPr>
        <w:ind w:firstLine="567"/>
        <w:jc w:val="both"/>
      </w:pPr>
      <w:r>
        <w:t>4</w:t>
      </w:r>
      <w:r w:rsidR="00340EE8">
        <w:t xml:space="preserve">. </w:t>
      </w:r>
      <w:r>
        <w:t xml:space="preserve">Tổ </w:t>
      </w:r>
      <w:r w:rsidR="00340EE8">
        <w:t>chức ít nhất 01 hoạt động tham gia xây dựng văn minh đô thị</w:t>
      </w:r>
      <w:r>
        <w:t>.</w:t>
      </w:r>
    </w:p>
    <w:p w14:paraId="75985AB2" w14:textId="77777777" w:rsidR="00340EE8" w:rsidRDefault="00325CF9" w:rsidP="00340EE8">
      <w:pPr>
        <w:ind w:firstLine="567"/>
        <w:jc w:val="both"/>
      </w:pPr>
      <w:r>
        <w:t>5</w:t>
      </w:r>
      <w:r w:rsidR="00340EE8">
        <w:t>. Phát triển mới ít nhấ</w:t>
      </w:r>
      <w:r>
        <w:t>t 150</w:t>
      </w:r>
      <w:r w:rsidR="00340EE8">
        <w:t xml:space="preserve"> đoàn viên.</w:t>
      </w:r>
    </w:p>
    <w:p w14:paraId="70DC525A" w14:textId="77777777" w:rsidR="0081000F" w:rsidRDefault="0081000F" w:rsidP="00340EE8">
      <w:pPr>
        <w:ind w:firstLine="567"/>
        <w:jc w:val="both"/>
      </w:pPr>
      <w:r>
        <w:t xml:space="preserve">6. </w:t>
      </w:r>
      <w:r w:rsidRPr="0081000F">
        <w:t>Giới thiệu cho Đảng ít nhất 02 đoàn viên ưu tú xem xét kết nạp.</w:t>
      </w:r>
    </w:p>
    <w:p w14:paraId="4F5031EB" w14:textId="77777777" w:rsidR="00325CF9" w:rsidRPr="004F4062" w:rsidRDefault="00325CF9" w:rsidP="00325CF9">
      <w:pPr>
        <w:jc w:val="both"/>
        <w:rPr>
          <w:b/>
        </w:rPr>
      </w:pPr>
      <w:r w:rsidRPr="004F4062">
        <w:rPr>
          <w:b/>
        </w:rPr>
        <w:t>IV. NỘI DUNG THỰC HIỆN:</w:t>
      </w:r>
    </w:p>
    <w:p w14:paraId="5297DB83" w14:textId="77777777" w:rsidR="00325CF9" w:rsidRDefault="00325CF9" w:rsidP="004F4062">
      <w:pPr>
        <w:ind w:firstLine="567"/>
        <w:jc w:val="both"/>
      </w:pPr>
      <w:r>
        <w:t>- Tổ chức chương trình “Hành trình về nguồ</w:t>
      </w:r>
      <w:r w:rsidR="007E5C97">
        <w:t>n”</w:t>
      </w:r>
      <w:r w:rsidR="004F4062">
        <w:t xml:space="preserve"> năm 2022</w:t>
      </w:r>
      <w:r>
        <w:t xml:space="preserve"> - Thăm căn cứ cách mạng của Đoàn TNCS Hồ Chí Minh Thành Phố trong thời kỳ kháng chiến chống Mỹ - Căn cứ núi Dinh (Thị xã Bà Rịa – Vũng Tàu);</w:t>
      </w:r>
    </w:p>
    <w:p w14:paraId="26CD13F2" w14:textId="77777777" w:rsidR="007E5C97" w:rsidRDefault="007E5C97" w:rsidP="007E5C97">
      <w:pPr>
        <w:ind w:firstLine="567"/>
        <w:jc w:val="both"/>
      </w:pPr>
      <w:r>
        <w:t>- Tổ chức chương trình “Hành trình xuyên bảo tàng” năm 2022</w:t>
      </w:r>
      <w:r w:rsidR="0081000F">
        <w:t>,</w:t>
      </w:r>
    </w:p>
    <w:p w14:paraId="2482FF36" w14:textId="77777777" w:rsidR="00325CF9" w:rsidRDefault="00325CF9" w:rsidP="004F4062">
      <w:pPr>
        <w:ind w:firstLine="567"/>
        <w:jc w:val="both"/>
      </w:pPr>
      <w:r>
        <w:t>- Tổ chức cuộc thi “Tự hào sinh viên Cao Thắng” lầ</w:t>
      </w:r>
      <w:r w:rsidR="004F4062">
        <w:t>n 2, năm 2022</w:t>
      </w:r>
      <w:r>
        <w:t xml:space="preserve"> – Nhằm tuyên truyền, giáo dục trực tuyến trên các trang mạng xã hội về các tuyến nội dung liên quan đến Đoàn-Hội, tiếp tục vận động Đoàn viên thanh niên sử dụng ứng dụng “Thanh niên Việt Nam”;</w:t>
      </w:r>
    </w:p>
    <w:p w14:paraId="50857B5B" w14:textId="77777777" w:rsidR="00325CF9" w:rsidRDefault="00325CF9" w:rsidP="004F4062">
      <w:pPr>
        <w:ind w:firstLine="567"/>
        <w:jc w:val="both"/>
      </w:pPr>
      <w:r>
        <w:t>- Tổ chức Hội thao cấp trườ</w:t>
      </w:r>
      <w:r w:rsidR="004F4062">
        <w:t>ng năm 2022</w:t>
      </w:r>
      <w:r>
        <w:t>;</w:t>
      </w:r>
    </w:p>
    <w:p w14:paraId="2BDA2980" w14:textId="77777777" w:rsidR="004F4062" w:rsidRDefault="00325CF9" w:rsidP="004F4062">
      <w:pPr>
        <w:ind w:firstLine="567"/>
        <w:jc w:val="both"/>
      </w:pPr>
      <w:r>
        <w:t>- Tổ chức lớp tập huấn Cán bộ Đoàn</w:t>
      </w:r>
      <w:r w:rsidR="004F4062">
        <w:t xml:space="preserve"> </w:t>
      </w:r>
      <w:r>
        <w:t>-</w:t>
      </w:r>
      <w:r w:rsidR="004F4062">
        <w:t xml:space="preserve"> </w:t>
      </w:r>
      <w:r>
        <w:t>Hội năm họ</w:t>
      </w:r>
      <w:r w:rsidR="004F4062">
        <w:t>c 2021 – 2022;</w:t>
      </w:r>
    </w:p>
    <w:p w14:paraId="6B76EC5D" w14:textId="77777777" w:rsidR="00325CF9" w:rsidRDefault="00325CF9" w:rsidP="004F4062">
      <w:pPr>
        <w:ind w:firstLine="567"/>
        <w:jc w:val="both"/>
      </w:pPr>
      <w:r>
        <w:t>- Tổ chức hoạt động chào mừng Quốc tế phụ nữ 08/3;</w:t>
      </w:r>
    </w:p>
    <w:p w14:paraId="4C5695F5" w14:textId="77777777" w:rsidR="00325CF9" w:rsidRDefault="00325CF9" w:rsidP="004F4062">
      <w:pPr>
        <w:ind w:firstLine="567"/>
        <w:jc w:val="both"/>
      </w:pPr>
      <w:r>
        <w:t>- Tổ chức tư vấn trực tuyến, hỗ trợ hướng nghiệp &amp; giới thiệu việc làm cho đoàn viên, sinh viên, thanh niên trong và ngoài đơn vị;</w:t>
      </w:r>
    </w:p>
    <w:p w14:paraId="30C3C0AE" w14:textId="438D0F67" w:rsidR="00325CF9" w:rsidRDefault="00325CF9" w:rsidP="004F4062">
      <w:pPr>
        <w:ind w:firstLine="567"/>
        <w:jc w:val="both"/>
      </w:pPr>
      <w:r>
        <w:t>- Tổ chứ</w:t>
      </w:r>
      <w:r w:rsidR="007E5C97">
        <w:t>c “Ngày Đoàn viên</w:t>
      </w:r>
      <w:r w:rsidR="004F4062">
        <w:t>” vào ngày 20/03/2022</w:t>
      </w:r>
      <w:r>
        <w:t>, kết hợp tổ chức chương trình kỷ niệm 9</w:t>
      </w:r>
      <w:r w:rsidR="001F3829">
        <w:t>1</w:t>
      </w:r>
      <w:r>
        <w:t xml:space="preserve"> năm Ngày thành lập Đoàn TNCS Hồ Chi Minh (26/3/1931 - 26/3/202</w:t>
      </w:r>
      <w:r w:rsidR="001F3829">
        <w:t>2</w:t>
      </w:r>
      <w:r>
        <w:t>);</w:t>
      </w:r>
    </w:p>
    <w:p w14:paraId="60C3A388" w14:textId="23E4AB55" w:rsidR="00325CF9" w:rsidRDefault="00325CF9" w:rsidP="004F4062">
      <w:pPr>
        <w:ind w:firstLine="567"/>
        <w:jc w:val="both"/>
      </w:pPr>
      <w:r>
        <w:t>- Tổ chức bình chọn và tuyên dương “Cán bộ Đoàn</w:t>
      </w:r>
      <w:r w:rsidR="004F4062">
        <w:t xml:space="preserve"> tiêu biểu” năm 202</w:t>
      </w:r>
      <w:r w:rsidR="001F3829">
        <w:t>2</w:t>
      </w:r>
      <w:r w:rsidR="004F4062">
        <w:t>;</w:t>
      </w:r>
    </w:p>
    <w:p w14:paraId="4C658DD2" w14:textId="77777777" w:rsidR="00325CF9" w:rsidRDefault="00325CF9" w:rsidP="004F4062">
      <w:pPr>
        <w:ind w:firstLine="567"/>
        <w:jc w:val="both"/>
      </w:pPr>
      <w:r>
        <w:t>- Tổ chức các hoạt động phòng, chống dịch bệnh Covid-19, tuyên truyền thực hiện thông điệp 5K tại đơn vị;</w:t>
      </w:r>
    </w:p>
    <w:p w14:paraId="6EFE7CF7" w14:textId="77777777" w:rsidR="00325CF9" w:rsidRDefault="00325CF9" w:rsidP="004F4062">
      <w:pPr>
        <w:ind w:firstLine="567"/>
        <w:jc w:val="both"/>
      </w:pPr>
      <w:r>
        <w:t>- Giới thiệu đoàn viên ưu tú đủ điều kiện tham gia lớp nhận thức về Đảng. Giới thiệu quần chúng cho Đảng xem xét, kết nạp;</w:t>
      </w:r>
    </w:p>
    <w:p w14:paraId="340CFB1B" w14:textId="77777777" w:rsidR="00325CF9" w:rsidRDefault="00325CF9" w:rsidP="004F4062">
      <w:pPr>
        <w:ind w:firstLine="567"/>
        <w:jc w:val="both"/>
      </w:pPr>
      <w:r>
        <w:t>- Tổ chức lớp Cảm tình đoàn, Lễ kết nạp đoàn viên mới, thông qua sự phối hợp với Hội Sinh viên trường tổ chức các hoạt động phong trào rộng rãi trong sinh viên toàn trường để giới thiệu Hội viên ưu tú để kết nạp Đoàn;</w:t>
      </w:r>
    </w:p>
    <w:p w14:paraId="7109F985" w14:textId="77777777" w:rsidR="00325CF9" w:rsidRDefault="00325CF9" w:rsidP="004F4062">
      <w:pPr>
        <w:ind w:firstLine="567"/>
        <w:jc w:val="both"/>
      </w:pPr>
      <w:r>
        <w:t>- Tổ chức các chương trình hưởng ứng giờ Trái Đất;</w:t>
      </w:r>
    </w:p>
    <w:p w14:paraId="26B664CB" w14:textId="77777777" w:rsidR="00325CF9" w:rsidRDefault="00325CF9" w:rsidP="004F4062">
      <w:pPr>
        <w:ind w:firstLine="567"/>
        <w:jc w:val="both"/>
      </w:pPr>
      <w:r>
        <w:t xml:space="preserve">- Chỉ đạo các cơ sở </w:t>
      </w:r>
      <w:r w:rsidR="004F4062">
        <w:t xml:space="preserve">Đoàn - </w:t>
      </w:r>
      <w:r>
        <w:t>Hội tổ chức các hoạt động Ngày Thứ 7 tình nguyện, Chủ nhật xanh</w:t>
      </w:r>
      <w:r w:rsidR="004F4062">
        <w:t>.</w:t>
      </w:r>
    </w:p>
    <w:p w14:paraId="3E4594CA" w14:textId="77777777" w:rsidR="004F4062" w:rsidRPr="004F4062" w:rsidRDefault="004F4062" w:rsidP="004F4062">
      <w:pPr>
        <w:jc w:val="both"/>
        <w:rPr>
          <w:b/>
        </w:rPr>
      </w:pPr>
      <w:r w:rsidRPr="004F4062">
        <w:rPr>
          <w:b/>
        </w:rPr>
        <w:t>V. TỔ CHỨC THỰC HIỆN:</w:t>
      </w:r>
    </w:p>
    <w:p w14:paraId="0E69E972" w14:textId="77777777" w:rsidR="004F4062" w:rsidRPr="004F4062" w:rsidRDefault="004F4062" w:rsidP="004F4062">
      <w:pPr>
        <w:jc w:val="both"/>
        <w:rPr>
          <w:b/>
        </w:rPr>
      </w:pPr>
      <w:r w:rsidRPr="004F4062">
        <w:rPr>
          <w:b/>
        </w:rPr>
        <w:t>1. Ban chỉ đạo</w:t>
      </w:r>
    </w:p>
    <w:p w14:paraId="102D68A6" w14:textId="77777777" w:rsidR="004F4062" w:rsidRDefault="004F4062" w:rsidP="004F4062">
      <w:pPr>
        <w:ind w:right="-142"/>
        <w:jc w:val="both"/>
      </w:pPr>
      <w:r>
        <w:t xml:space="preserve">Thầy Nguyễn Công Thành </w:t>
      </w:r>
      <w:r>
        <w:tab/>
      </w:r>
      <w:r>
        <w:tab/>
        <w:t>Bí Thư Đảng ủy, Phó Hiệu Trưởng</w:t>
      </w:r>
      <w:r>
        <w:tab/>
        <w:t>Trưởng Ban</w:t>
      </w:r>
    </w:p>
    <w:p w14:paraId="39145E8E" w14:textId="77777777" w:rsidR="004F4062" w:rsidRDefault="004F4062" w:rsidP="004F4062">
      <w:pPr>
        <w:ind w:right="-142"/>
        <w:jc w:val="both"/>
      </w:pPr>
      <w:r>
        <w:t>Thầy Trương Quang Trung</w:t>
      </w:r>
      <w:r>
        <w:tab/>
      </w:r>
      <w:r>
        <w:tab/>
        <w:t xml:space="preserve">Phó hiệu trường, Chủ tịch Công Đoàn </w:t>
      </w:r>
      <w:r>
        <w:tab/>
        <w:t>Phó ban</w:t>
      </w:r>
    </w:p>
    <w:p w14:paraId="5D7C348B" w14:textId="77777777" w:rsidR="004F4062" w:rsidRDefault="004F4062" w:rsidP="004F4062">
      <w:pPr>
        <w:ind w:left="2880" w:right="-142" w:firstLine="720"/>
        <w:jc w:val="both"/>
      </w:pPr>
      <w:r>
        <w:t>Trưởng phòng CTCT – HSSV</w:t>
      </w:r>
    </w:p>
    <w:p w14:paraId="00F892DD" w14:textId="77777777" w:rsidR="004F4062" w:rsidRDefault="004F4062" w:rsidP="004F4062">
      <w:pPr>
        <w:ind w:right="-142"/>
        <w:jc w:val="both"/>
      </w:pPr>
      <w:r>
        <w:t xml:space="preserve">Thầy Tống Thanh Nhân </w:t>
      </w:r>
      <w:r>
        <w:tab/>
      </w:r>
      <w:r>
        <w:tab/>
        <w:t>Trưởng phòng Hành chính Quản trị,</w:t>
      </w:r>
      <w:r>
        <w:tab/>
        <w:t>Thành viên</w:t>
      </w:r>
    </w:p>
    <w:p w14:paraId="5B26DE02" w14:textId="77777777" w:rsidR="004F4062" w:rsidRDefault="004F4062" w:rsidP="004F4062">
      <w:pPr>
        <w:ind w:left="2880" w:right="-142" w:firstLine="720"/>
        <w:jc w:val="both"/>
      </w:pPr>
      <w:r>
        <w:t>Đảng ủy viên phụ trách thanh niên</w:t>
      </w:r>
    </w:p>
    <w:p w14:paraId="7D1FD5A1" w14:textId="77777777" w:rsidR="004F4062" w:rsidRPr="004F4062" w:rsidRDefault="004F4062" w:rsidP="004F4062">
      <w:pPr>
        <w:ind w:right="-142"/>
        <w:jc w:val="both"/>
        <w:rPr>
          <w:b/>
        </w:rPr>
      </w:pPr>
      <w:r w:rsidRPr="004F4062">
        <w:rPr>
          <w:b/>
        </w:rPr>
        <w:t>2. Ban tổ chức</w:t>
      </w:r>
    </w:p>
    <w:p w14:paraId="4953842A" w14:textId="77777777" w:rsidR="004F4062" w:rsidRDefault="004F4062" w:rsidP="004F4062">
      <w:pPr>
        <w:ind w:right="-142"/>
        <w:jc w:val="both"/>
      </w:pPr>
      <w:r>
        <w:t xml:space="preserve">Đ/c Tống Thành Hậu </w:t>
      </w:r>
      <w:r>
        <w:tab/>
      </w:r>
      <w:r>
        <w:tab/>
        <w:t>Bí thư Đoàn trường</w:t>
      </w:r>
      <w:r>
        <w:tab/>
      </w:r>
      <w:r>
        <w:tab/>
      </w:r>
      <w:r>
        <w:tab/>
      </w:r>
      <w:r>
        <w:tab/>
        <w:t>Trưởng ban</w:t>
      </w:r>
    </w:p>
    <w:p w14:paraId="240210B5" w14:textId="77777777" w:rsidR="004F4062" w:rsidRDefault="004F4062" w:rsidP="004F4062">
      <w:pPr>
        <w:ind w:right="-142"/>
        <w:jc w:val="both"/>
      </w:pPr>
      <w:r>
        <w:t xml:space="preserve">Đ/c Hồ Thanh Bảo </w:t>
      </w:r>
      <w:r>
        <w:tab/>
      </w:r>
      <w:r>
        <w:tab/>
      </w:r>
      <w:r>
        <w:tab/>
        <w:t>Phó Bí thư Đoàn trường</w:t>
      </w:r>
      <w:r>
        <w:tab/>
      </w:r>
      <w:r>
        <w:tab/>
      </w:r>
      <w:r>
        <w:tab/>
        <w:t>Phó Ban</w:t>
      </w:r>
    </w:p>
    <w:p w14:paraId="7E47B43C" w14:textId="77777777" w:rsidR="004F4062" w:rsidRDefault="004F4062" w:rsidP="004F4062">
      <w:pPr>
        <w:ind w:left="2880" w:right="-142" w:firstLine="720"/>
        <w:jc w:val="both"/>
      </w:pPr>
      <w:r>
        <w:t xml:space="preserve">Chủ tịch Hội sinh viên trường                  </w:t>
      </w:r>
    </w:p>
    <w:p w14:paraId="1FDA62C0" w14:textId="77777777" w:rsidR="004F4062" w:rsidRDefault="004F4062" w:rsidP="004F4062">
      <w:pPr>
        <w:ind w:right="-142"/>
        <w:jc w:val="both"/>
      </w:pPr>
      <w:r>
        <w:t xml:space="preserve">Đ/c Phạm Văn Nghĩa </w:t>
      </w:r>
      <w:r>
        <w:tab/>
      </w:r>
      <w:r>
        <w:tab/>
        <w:t>UV BTV Đoàn trường</w:t>
      </w:r>
      <w:r>
        <w:tab/>
      </w:r>
      <w:r>
        <w:tab/>
      </w:r>
      <w:r>
        <w:tab/>
        <w:t>Thành viên</w:t>
      </w:r>
    </w:p>
    <w:p w14:paraId="180B2A75" w14:textId="77777777" w:rsidR="004F4062" w:rsidRDefault="004F4062" w:rsidP="004F4062">
      <w:pPr>
        <w:ind w:right="-142"/>
        <w:jc w:val="both"/>
      </w:pPr>
      <w:r>
        <w:t xml:space="preserve">Đ/c Nguyễn Đức Anh </w:t>
      </w:r>
      <w:r>
        <w:tab/>
      </w:r>
      <w:r>
        <w:tab/>
        <w:t>UV BCH Đoàn trường</w:t>
      </w:r>
      <w:r>
        <w:tab/>
      </w:r>
      <w:r>
        <w:tab/>
      </w:r>
      <w:r>
        <w:tab/>
        <w:t>Thành viên</w:t>
      </w:r>
    </w:p>
    <w:p w14:paraId="7F6881A6" w14:textId="77777777" w:rsidR="004F4062" w:rsidRDefault="004F4062" w:rsidP="004F4062">
      <w:pPr>
        <w:ind w:right="-142"/>
        <w:jc w:val="both"/>
      </w:pPr>
      <w:r>
        <w:t xml:space="preserve">Đ/c Nguyễn Quốc Tuấn </w:t>
      </w:r>
      <w:r>
        <w:tab/>
      </w:r>
      <w:r>
        <w:tab/>
        <w:t>UV BCH Đoàn trường</w:t>
      </w:r>
      <w:r>
        <w:tab/>
      </w:r>
      <w:r>
        <w:tab/>
      </w:r>
      <w:r>
        <w:tab/>
        <w:t>Thành viên</w:t>
      </w:r>
    </w:p>
    <w:p w14:paraId="6742B184" w14:textId="77777777" w:rsidR="004F4062" w:rsidRDefault="004F4062" w:rsidP="004F4062">
      <w:pPr>
        <w:ind w:right="-142"/>
        <w:jc w:val="both"/>
      </w:pPr>
      <w:r>
        <w:lastRenderedPageBreak/>
        <w:t>Đ/c Nguyễn Trần Trọng Tuấn</w:t>
      </w:r>
      <w:r>
        <w:tab/>
        <w:t>Cán bộ phụ trách công tác đoàn</w:t>
      </w:r>
      <w:r>
        <w:tab/>
      </w:r>
      <w:r>
        <w:tab/>
        <w:t>Thành viên</w:t>
      </w:r>
    </w:p>
    <w:p w14:paraId="04A10AAB" w14:textId="77777777" w:rsidR="004F4062" w:rsidRDefault="004F4062" w:rsidP="004F4062">
      <w:pPr>
        <w:ind w:left="2880" w:right="-142" w:firstLine="720"/>
        <w:jc w:val="both"/>
      </w:pPr>
      <w:r>
        <w:t xml:space="preserve"> Khoa CN Nhiệt lạnh</w:t>
      </w:r>
    </w:p>
    <w:p w14:paraId="3123034F" w14:textId="77777777" w:rsidR="004F4062" w:rsidRDefault="004F4062" w:rsidP="004F4062">
      <w:pPr>
        <w:ind w:right="-142"/>
        <w:jc w:val="both"/>
      </w:pPr>
      <w:r>
        <w:t>Các đồng chí UV BTV, UV BCH Đoàn trường, Hội sinh viên trường</w:t>
      </w:r>
      <w:r>
        <w:tab/>
      </w:r>
      <w:r>
        <w:tab/>
        <w:t>Thành viên</w:t>
      </w:r>
    </w:p>
    <w:p w14:paraId="2742C897" w14:textId="77777777" w:rsidR="004F4062" w:rsidRDefault="004F4062" w:rsidP="0081000F">
      <w:pPr>
        <w:ind w:firstLine="567"/>
        <w:jc w:val="both"/>
      </w:pPr>
      <w:r>
        <w:t>Ban Thường vụ Đoàn trường phân công nhiệm vụ theo văn bản riêng (Đính kèm phụ lục phân công nhiệm vụ), đề nghị các đồng chí phụ trách căn cứ theo Phụ lục phân công, xác lập các nội dung, thời gian, địa điểm tổ chức để ban hành Thông báo trước ngày 25/02/2022 đến chi đoàn, chi hội trực thuộc. Đảm bảo đoàn viên, sinh viên tại đơn vị đăng ký tham gia đầy đủ các chương trình, hoạt động trong Tháng thanh niên.</w:t>
      </w:r>
    </w:p>
    <w:p w14:paraId="481608FE" w14:textId="77777777" w:rsidR="007E5C97" w:rsidRPr="0081000F" w:rsidRDefault="007E5C97" w:rsidP="0081000F">
      <w:pPr>
        <w:jc w:val="both"/>
        <w:rPr>
          <w:b/>
        </w:rPr>
      </w:pPr>
      <w:r w:rsidRPr="0081000F">
        <w:rPr>
          <w:b/>
        </w:rPr>
        <w:t>3. Tiến độ Thực hiện</w:t>
      </w:r>
    </w:p>
    <w:p w14:paraId="1063E4B3" w14:textId="77777777" w:rsidR="007E5C97" w:rsidRDefault="0081000F" w:rsidP="0076555B">
      <w:pPr>
        <w:ind w:firstLine="567"/>
        <w:jc w:val="both"/>
      </w:pPr>
      <w:r>
        <w:t>- 17/02 – 25/02/2022</w:t>
      </w:r>
      <w:r w:rsidR="007E5C97">
        <w:t>: Xây dựng kế hoạch, xin ý kiến Đảng ủy, Giám hiệu;</w:t>
      </w:r>
    </w:p>
    <w:p w14:paraId="63495422" w14:textId="77777777" w:rsidR="007E5C97" w:rsidRDefault="0081000F" w:rsidP="0076555B">
      <w:pPr>
        <w:ind w:firstLine="567"/>
        <w:jc w:val="both"/>
      </w:pPr>
      <w:r>
        <w:t>- 27/02/2022</w:t>
      </w:r>
      <w:r w:rsidR="007E5C97">
        <w:t>: Tổ chức hoạt động hưởng ứng Tháng Thanh niên năm 2021 của cấp thành;</w:t>
      </w:r>
    </w:p>
    <w:p w14:paraId="0F2D8388" w14:textId="77777777" w:rsidR="007E5C97" w:rsidRDefault="0081000F" w:rsidP="0076555B">
      <w:pPr>
        <w:ind w:firstLine="567"/>
        <w:jc w:val="both"/>
      </w:pPr>
      <w:r>
        <w:t>- 28/02</w:t>
      </w:r>
      <w:r w:rsidR="007E5C97">
        <w:t xml:space="preserve"> – 31/03/2021: Diễn ra các hoạt động Tháng Thanh niên;</w:t>
      </w:r>
    </w:p>
    <w:p w14:paraId="601BB073" w14:textId="77777777" w:rsidR="007E5C97" w:rsidRDefault="007E5C97" w:rsidP="0076555B">
      <w:pPr>
        <w:ind w:firstLine="567"/>
        <w:jc w:val="both"/>
      </w:pPr>
      <w:r>
        <w:t>- Tháng 04/2021: Tổng kết, đánh giá rút kinh nghiệm.</w:t>
      </w:r>
    </w:p>
    <w:p w14:paraId="214D26E3" w14:textId="77777777" w:rsidR="007E5C97" w:rsidRPr="0081000F" w:rsidRDefault="007E5C97" w:rsidP="0081000F">
      <w:pPr>
        <w:jc w:val="both"/>
        <w:rPr>
          <w:b/>
        </w:rPr>
      </w:pPr>
      <w:r w:rsidRPr="0081000F">
        <w:rPr>
          <w:b/>
        </w:rPr>
        <w:t>VI. ĐỀ XUẤT-KIẾN NGHỊ:</w:t>
      </w:r>
    </w:p>
    <w:p w14:paraId="27D996A7" w14:textId="77777777" w:rsidR="007E5C97" w:rsidRDefault="007E5C97" w:rsidP="0081000F">
      <w:pPr>
        <w:ind w:firstLine="567"/>
        <w:jc w:val="both"/>
      </w:pPr>
      <w:r>
        <w:t>Ban thường vụ đoàn trường đề xuất Phòng Hành chính</w:t>
      </w:r>
      <w:r w:rsidR="0081000F">
        <w:t xml:space="preserve"> </w:t>
      </w:r>
      <w:r>
        <w:t>-</w:t>
      </w:r>
      <w:r w:rsidR="0081000F">
        <w:t xml:space="preserve"> </w:t>
      </w:r>
      <w:r>
        <w:t>Quản trị cho phép sử dụng Hội trường, trang thiết bị tại Phòng Multimedia để tổ chức thực hiện các nội dung hoạt động</w:t>
      </w:r>
      <w:r w:rsidR="0081000F">
        <w:t xml:space="preserve"> trong Tháng Thanh niên năm 2022</w:t>
      </w:r>
      <w:r>
        <w:t>.</w:t>
      </w:r>
    </w:p>
    <w:p w14:paraId="61754362" w14:textId="77777777" w:rsidR="007E5C97" w:rsidRDefault="007E5C97" w:rsidP="0081000F">
      <w:pPr>
        <w:ind w:firstLine="567"/>
        <w:jc w:val="both"/>
      </w:pPr>
      <w:r>
        <w:t>Đề xuất Khoa/Bộ môn tạo điều kiện cho các đồng chí Giảng viên là UV BTV đoàn trường, UV BCH đoàn trường, các đồng chí là cán bộ phụ trách công tác đoàn tại khoa, bộ môn, đoàn viên, sinh viên tham gia, tổ chức hoạt độ</w:t>
      </w:r>
      <w:r w:rsidR="0081000F">
        <w:t>ng Tháng Thanh niên năm 2022</w:t>
      </w:r>
      <w:r>
        <w:t>.</w:t>
      </w:r>
    </w:p>
    <w:p w14:paraId="6C832BE0" w14:textId="77777777" w:rsidR="008C19A9" w:rsidRDefault="007E5C97" w:rsidP="0081000F">
      <w:pPr>
        <w:ind w:firstLine="567"/>
        <w:jc w:val="both"/>
      </w:pPr>
      <w:r>
        <w:t xml:space="preserve">Ban Thường vụ Đoàn trường đề nghị các đơn vị, cá nhân thực hiện nghiêm túc, đề xuất Khoa, Bộ môn, GVCN quan tâm hỗ trợ tạo điều kiện tổ chức các hoạt động theo kế hoạch./.   </w:t>
      </w:r>
    </w:p>
    <w:p w14:paraId="6AA6E1B6" w14:textId="2ACF447D" w:rsidR="007E5C97" w:rsidRDefault="007E5C97" w:rsidP="0081000F">
      <w:pPr>
        <w:ind w:firstLine="567"/>
        <w:jc w:val="both"/>
      </w:pPr>
      <w:r>
        <w:t xml:space="preserve">      </w:t>
      </w:r>
    </w:p>
    <w:p w14:paraId="1F2DFE87" w14:textId="7DBAECD3" w:rsidR="007E5C97" w:rsidRPr="0081000F" w:rsidRDefault="0081000F" w:rsidP="0081000F">
      <w:pPr>
        <w:tabs>
          <w:tab w:val="center" w:pos="6804"/>
        </w:tabs>
        <w:jc w:val="both"/>
        <w:rPr>
          <w:b/>
        </w:rPr>
      </w:pPr>
      <w:r w:rsidRPr="0081000F">
        <w:rPr>
          <w:b/>
        </w:rPr>
        <w:tab/>
        <w:t>T</w:t>
      </w:r>
      <w:r w:rsidR="007E5C97" w:rsidRPr="0081000F">
        <w:rPr>
          <w:b/>
        </w:rPr>
        <w:t>M. BAN THƯỜNG VỤ ĐOÀN TRƯỜNG</w:t>
      </w:r>
    </w:p>
    <w:p w14:paraId="428A3ABD" w14:textId="513583E3" w:rsidR="007E5C97" w:rsidRDefault="0081000F" w:rsidP="008C19A9">
      <w:pPr>
        <w:tabs>
          <w:tab w:val="center" w:pos="6804"/>
        </w:tabs>
        <w:spacing w:after="120" w:line="20" w:lineRule="atLeast"/>
        <w:jc w:val="both"/>
        <w:rPr>
          <w:b/>
        </w:rPr>
      </w:pPr>
      <w:r w:rsidRPr="0081000F">
        <w:rPr>
          <w:b/>
        </w:rPr>
        <w:tab/>
        <w:t>BÍ THƯ</w:t>
      </w:r>
    </w:p>
    <w:p w14:paraId="03A87CF1" w14:textId="633D79C6" w:rsidR="001F3829" w:rsidRDefault="008C19A9" w:rsidP="008C19A9">
      <w:pPr>
        <w:tabs>
          <w:tab w:val="center" w:pos="6804"/>
        </w:tabs>
        <w:spacing w:after="120" w:line="20" w:lineRule="atLeast"/>
        <w:jc w:val="both"/>
        <w:rPr>
          <w:b/>
        </w:rPr>
      </w:pPr>
      <w:r>
        <w:rPr>
          <w:b/>
        </w:rPr>
        <w:tab/>
      </w:r>
    </w:p>
    <w:p w14:paraId="48757E97" w14:textId="18A7F050" w:rsidR="008C19A9" w:rsidRPr="008C19A9" w:rsidRDefault="00CD760B" w:rsidP="008C19A9">
      <w:pPr>
        <w:tabs>
          <w:tab w:val="center" w:pos="1800"/>
          <w:tab w:val="center" w:pos="6804"/>
        </w:tabs>
        <w:spacing w:after="120" w:line="20" w:lineRule="atLeast"/>
        <w:jc w:val="both"/>
        <w:rPr>
          <w:b/>
          <w:i/>
          <w:iCs/>
        </w:rPr>
      </w:pPr>
      <w:r>
        <w:rPr>
          <w:b/>
        </w:rPr>
        <w:tab/>
      </w:r>
      <w:r w:rsidR="008C19A9">
        <w:rPr>
          <w:b/>
        </w:rPr>
        <w:tab/>
      </w:r>
      <w:r w:rsidR="008C19A9" w:rsidRPr="008C19A9">
        <w:rPr>
          <w:b/>
          <w:i/>
          <w:iCs/>
        </w:rPr>
        <w:t>(Đã ký)</w:t>
      </w:r>
    </w:p>
    <w:p w14:paraId="5FB77AF9" w14:textId="1CF583CB" w:rsidR="008C19A9" w:rsidRPr="0081000F" w:rsidRDefault="008C19A9" w:rsidP="008C19A9">
      <w:pPr>
        <w:tabs>
          <w:tab w:val="center" w:pos="6804"/>
        </w:tabs>
        <w:spacing w:after="120" w:line="20" w:lineRule="atLeast"/>
        <w:jc w:val="both"/>
        <w:rPr>
          <w:b/>
        </w:rPr>
      </w:pPr>
      <w:r>
        <w:rPr>
          <w:b/>
        </w:rPr>
        <w:tab/>
      </w:r>
    </w:p>
    <w:p w14:paraId="4BFC3941" w14:textId="77777777" w:rsidR="007E5C97" w:rsidRPr="0081000F" w:rsidRDefault="0081000F" w:rsidP="001F3829">
      <w:pPr>
        <w:tabs>
          <w:tab w:val="center" w:pos="6804"/>
        </w:tabs>
        <w:spacing w:after="120" w:line="240" w:lineRule="auto"/>
        <w:jc w:val="both"/>
        <w:rPr>
          <w:b/>
        </w:rPr>
      </w:pPr>
      <w:r w:rsidRPr="0081000F">
        <w:rPr>
          <w:b/>
        </w:rPr>
        <w:tab/>
      </w:r>
      <w:r w:rsidR="007E5C97" w:rsidRPr="0081000F">
        <w:rPr>
          <w:b/>
        </w:rPr>
        <w:t>Tống Thành Hậu</w:t>
      </w:r>
    </w:p>
    <w:p w14:paraId="262D4F3A" w14:textId="77777777" w:rsidR="0081000F" w:rsidRPr="0081000F" w:rsidRDefault="0081000F" w:rsidP="0081000F">
      <w:pPr>
        <w:tabs>
          <w:tab w:val="center" w:pos="6804"/>
        </w:tabs>
        <w:spacing w:line="276" w:lineRule="auto"/>
        <w:jc w:val="both"/>
        <w:rPr>
          <w:b/>
          <w:sz w:val="22"/>
        </w:rPr>
      </w:pPr>
      <w:r w:rsidRPr="0081000F">
        <w:rPr>
          <w:b/>
          <w:sz w:val="22"/>
        </w:rPr>
        <w:t>Nơi nhận:</w:t>
      </w:r>
    </w:p>
    <w:p w14:paraId="33452B07" w14:textId="77777777" w:rsidR="0081000F" w:rsidRPr="0081000F" w:rsidRDefault="0081000F" w:rsidP="0081000F">
      <w:pPr>
        <w:tabs>
          <w:tab w:val="center" w:pos="6804"/>
        </w:tabs>
        <w:spacing w:line="276" w:lineRule="auto"/>
        <w:jc w:val="both"/>
        <w:rPr>
          <w:sz w:val="22"/>
        </w:rPr>
      </w:pPr>
      <w:r w:rsidRPr="0081000F">
        <w:rPr>
          <w:sz w:val="22"/>
        </w:rPr>
        <w:t>- TĐ: BMT.ANQP.ĐBDC, TNTH,</w:t>
      </w:r>
    </w:p>
    <w:p w14:paraId="7F9085E7" w14:textId="77777777" w:rsidR="0081000F" w:rsidRPr="0081000F" w:rsidRDefault="0081000F" w:rsidP="0081000F">
      <w:pPr>
        <w:tabs>
          <w:tab w:val="center" w:pos="6804"/>
        </w:tabs>
        <w:spacing w:line="276" w:lineRule="auto"/>
        <w:jc w:val="both"/>
        <w:rPr>
          <w:sz w:val="22"/>
        </w:rPr>
      </w:pPr>
      <w:r w:rsidRPr="0081000F">
        <w:rPr>
          <w:sz w:val="22"/>
        </w:rPr>
        <w:t>CNLĐ, VP; (Để BC)</w:t>
      </w:r>
    </w:p>
    <w:p w14:paraId="666DF15E" w14:textId="77777777" w:rsidR="0081000F" w:rsidRPr="0081000F" w:rsidRDefault="0081000F" w:rsidP="0081000F">
      <w:pPr>
        <w:tabs>
          <w:tab w:val="center" w:pos="6804"/>
        </w:tabs>
        <w:spacing w:line="276" w:lineRule="auto"/>
        <w:jc w:val="both"/>
        <w:rPr>
          <w:sz w:val="22"/>
        </w:rPr>
      </w:pPr>
      <w:r w:rsidRPr="0081000F">
        <w:rPr>
          <w:sz w:val="22"/>
        </w:rPr>
        <w:t>- Đảng ủy, Ban Giám hiệu; (Để BC)</w:t>
      </w:r>
    </w:p>
    <w:p w14:paraId="22D18621" w14:textId="77777777" w:rsidR="0081000F" w:rsidRPr="0081000F" w:rsidRDefault="0081000F" w:rsidP="0081000F">
      <w:pPr>
        <w:tabs>
          <w:tab w:val="center" w:pos="6804"/>
        </w:tabs>
        <w:spacing w:line="276" w:lineRule="auto"/>
        <w:jc w:val="both"/>
        <w:rPr>
          <w:sz w:val="22"/>
        </w:rPr>
      </w:pPr>
      <w:r w:rsidRPr="0081000F">
        <w:rPr>
          <w:sz w:val="22"/>
        </w:rPr>
        <w:t>- UVBCH Đoàn – Hội trường; (Để T/h)</w:t>
      </w:r>
    </w:p>
    <w:p w14:paraId="5B1377CE" w14:textId="77777777" w:rsidR="0081000F" w:rsidRPr="0081000F" w:rsidRDefault="0081000F" w:rsidP="0081000F">
      <w:pPr>
        <w:tabs>
          <w:tab w:val="center" w:pos="6804"/>
        </w:tabs>
        <w:spacing w:line="276" w:lineRule="auto"/>
        <w:jc w:val="both"/>
        <w:rPr>
          <w:sz w:val="22"/>
        </w:rPr>
      </w:pPr>
      <w:r w:rsidRPr="0081000F">
        <w:rPr>
          <w:sz w:val="22"/>
        </w:rPr>
        <w:t>- Phòng/Khoa/BM/GVCN; (Hỗ trợ)</w:t>
      </w:r>
    </w:p>
    <w:p w14:paraId="14E7EF2F" w14:textId="77777777" w:rsidR="0081000F" w:rsidRPr="0081000F" w:rsidRDefault="0081000F" w:rsidP="0081000F">
      <w:pPr>
        <w:tabs>
          <w:tab w:val="center" w:pos="6804"/>
        </w:tabs>
        <w:spacing w:line="276" w:lineRule="auto"/>
        <w:jc w:val="both"/>
        <w:rPr>
          <w:sz w:val="22"/>
        </w:rPr>
      </w:pPr>
      <w:r w:rsidRPr="0081000F">
        <w:rPr>
          <w:sz w:val="22"/>
        </w:rPr>
        <w:t>- Lưu VP H.</w:t>
      </w:r>
    </w:p>
    <w:sectPr w:rsidR="0081000F" w:rsidRPr="0081000F" w:rsidSect="003A4CE5">
      <w:pgSz w:w="11907" w:h="16840" w:code="9"/>
      <w:pgMar w:top="1134" w:right="1134" w:bottom="90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76"/>
    <w:rsid w:val="001F3829"/>
    <w:rsid w:val="00325CF9"/>
    <w:rsid w:val="00340EE8"/>
    <w:rsid w:val="003A4CE5"/>
    <w:rsid w:val="004F4062"/>
    <w:rsid w:val="00531249"/>
    <w:rsid w:val="00636176"/>
    <w:rsid w:val="0072496E"/>
    <w:rsid w:val="0076555B"/>
    <w:rsid w:val="007E5C97"/>
    <w:rsid w:val="0080797F"/>
    <w:rsid w:val="0081000F"/>
    <w:rsid w:val="008C19A9"/>
    <w:rsid w:val="00901C75"/>
    <w:rsid w:val="00902834"/>
    <w:rsid w:val="009427AF"/>
    <w:rsid w:val="00C2506F"/>
    <w:rsid w:val="00CD760B"/>
    <w:rsid w:val="00F5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C744"/>
  <w15:chartTrackingRefBased/>
  <w15:docId w15:val="{E0665D02-EA13-4EC2-AEA8-D4107AB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 10</cp:lastModifiedBy>
  <cp:revision>7</cp:revision>
  <dcterms:created xsi:type="dcterms:W3CDTF">2022-02-17T00:35:00Z</dcterms:created>
  <dcterms:modified xsi:type="dcterms:W3CDTF">2022-03-06T04:46:00Z</dcterms:modified>
</cp:coreProperties>
</file>